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2BD1" w:rsidRPr="00457829" w:rsidRDefault="007C2BD1" w:rsidP="00457829">
      <w:pPr>
        <w:spacing w:after="0" w:line="360" w:lineRule="auto"/>
        <w:rPr>
          <w:rFonts w:cs="Times New Roman"/>
          <w:szCs w:val="24"/>
          <w:u w:val="single"/>
        </w:rPr>
      </w:pPr>
      <w:r w:rsidRPr="00457829">
        <w:rPr>
          <w:rFonts w:cs="Times New Roman"/>
          <w:szCs w:val="24"/>
          <w:u w:val="single"/>
        </w:rPr>
        <w:t xml:space="preserve">Verbale del Consiglio di Corso di Laurea interdipartimentale in Lettere </w:t>
      </w:r>
    </w:p>
    <w:p w:rsidR="007C2BD1" w:rsidRPr="00457829" w:rsidRDefault="007C2BD1" w:rsidP="00457829">
      <w:pPr>
        <w:spacing w:after="0" w:line="360" w:lineRule="auto"/>
        <w:rPr>
          <w:rFonts w:cs="Times New Roman"/>
          <w:szCs w:val="24"/>
          <w:u w:val="single"/>
        </w:rPr>
      </w:pPr>
      <w:proofErr w:type="gramStart"/>
      <w:r w:rsidRPr="00457829">
        <w:rPr>
          <w:rFonts w:cs="Times New Roman"/>
          <w:szCs w:val="24"/>
          <w:u w:val="single"/>
        </w:rPr>
        <w:t>del</w:t>
      </w:r>
      <w:proofErr w:type="gramEnd"/>
      <w:r w:rsidRPr="00457829">
        <w:rPr>
          <w:rFonts w:cs="Times New Roman"/>
          <w:szCs w:val="24"/>
          <w:u w:val="single"/>
        </w:rPr>
        <w:t xml:space="preserve"> 20 ottobre 2020</w:t>
      </w:r>
    </w:p>
    <w:p w:rsidR="007C2BD1" w:rsidRPr="00457829" w:rsidRDefault="007C2BD1" w:rsidP="00457829">
      <w:pPr>
        <w:spacing w:after="0" w:line="360" w:lineRule="auto"/>
        <w:rPr>
          <w:rFonts w:cs="Times New Roman"/>
          <w:szCs w:val="24"/>
        </w:rPr>
      </w:pPr>
    </w:p>
    <w:p w:rsidR="007C2BD1" w:rsidRPr="00457829" w:rsidRDefault="007C2BD1" w:rsidP="00457829">
      <w:pPr>
        <w:spacing w:after="0" w:line="360" w:lineRule="auto"/>
        <w:ind w:left="142" w:firstLine="566"/>
        <w:rPr>
          <w:rFonts w:cs="Times New Roman"/>
          <w:szCs w:val="24"/>
        </w:rPr>
      </w:pPr>
      <w:r w:rsidRPr="00457829">
        <w:rPr>
          <w:rFonts w:cs="Times New Roman"/>
          <w:szCs w:val="24"/>
        </w:rPr>
        <w:t xml:space="preserve">Il Consiglio del Corso di Laurea in Lettere si è riunito martedì 20 ottobre 2020, ore 14,15 in modalità telematica sulla piattaforma Teams, per discutere il seguente </w:t>
      </w:r>
      <w:proofErr w:type="spellStart"/>
      <w:r w:rsidRPr="00457829">
        <w:rPr>
          <w:rFonts w:cs="Times New Roman"/>
          <w:szCs w:val="24"/>
        </w:rPr>
        <w:t>O.d.G.</w:t>
      </w:r>
      <w:proofErr w:type="spellEnd"/>
      <w:r w:rsidRPr="00457829">
        <w:rPr>
          <w:rFonts w:cs="Times New Roman"/>
          <w:szCs w:val="24"/>
        </w:rPr>
        <w:t>:</w:t>
      </w:r>
    </w:p>
    <w:p w:rsidR="007C2BD1" w:rsidRPr="00457829" w:rsidRDefault="007C2BD1" w:rsidP="00457829">
      <w:pPr>
        <w:spacing w:after="0" w:line="360" w:lineRule="auto"/>
        <w:ind w:left="142" w:firstLine="566"/>
        <w:rPr>
          <w:rFonts w:cs="Times New Roman"/>
          <w:szCs w:val="24"/>
        </w:rPr>
      </w:pPr>
    </w:p>
    <w:p w:rsidR="007C2BD1" w:rsidRPr="00457829" w:rsidRDefault="007C2BD1" w:rsidP="00457829">
      <w:pPr>
        <w:pStyle w:val="NormaleWeb"/>
        <w:numPr>
          <w:ilvl w:val="0"/>
          <w:numId w:val="1"/>
        </w:numPr>
        <w:spacing w:line="360" w:lineRule="auto"/>
      </w:pPr>
      <w:r w:rsidRPr="00457829">
        <w:t>Comunicazioni</w:t>
      </w:r>
    </w:p>
    <w:p w:rsidR="00C827B9" w:rsidRPr="00457829" w:rsidRDefault="007C2BD1" w:rsidP="00457829">
      <w:pPr>
        <w:pStyle w:val="NormaleWeb"/>
        <w:numPr>
          <w:ilvl w:val="0"/>
          <w:numId w:val="1"/>
        </w:numPr>
        <w:spacing w:line="360" w:lineRule="auto"/>
      </w:pPr>
      <w:r w:rsidRPr="00457829">
        <w:t>Approvazione del verbale della</w:t>
      </w:r>
      <w:r w:rsidR="00C827B9" w:rsidRPr="00457829">
        <w:t xml:space="preserve"> scorsa riunione</w:t>
      </w:r>
    </w:p>
    <w:p w:rsidR="00C827B9" w:rsidRPr="00457829" w:rsidRDefault="00C827B9" w:rsidP="00457829">
      <w:pPr>
        <w:pStyle w:val="NormaleWeb"/>
        <w:numPr>
          <w:ilvl w:val="0"/>
          <w:numId w:val="1"/>
        </w:numPr>
        <w:spacing w:line="360" w:lineRule="auto"/>
      </w:pPr>
      <w:r w:rsidRPr="00457829">
        <w:t xml:space="preserve"> Andamento e prospettive della didattica anche in base alla programmazione dei nuovi ricercatori.</w:t>
      </w:r>
    </w:p>
    <w:p w:rsidR="00C827B9" w:rsidRPr="00457829" w:rsidRDefault="00C827B9" w:rsidP="00457829">
      <w:pPr>
        <w:pStyle w:val="NormaleWeb"/>
        <w:numPr>
          <w:ilvl w:val="0"/>
          <w:numId w:val="1"/>
        </w:numPr>
        <w:spacing w:line="360" w:lineRule="auto"/>
      </w:pPr>
      <w:r w:rsidRPr="00457829">
        <w:t xml:space="preserve"> Pratiche studenti</w:t>
      </w:r>
    </w:p>
    <w:p w:rsidR="00C827B9" w:rsidRPr="00457829" w:rsidRDefault="00C827B9" w:rsidP="00457829">
      <w:pPr>
        <w:pStyle w:val="NormaleWeb"/>
        <w:numPr>
          <w:ilvl w:val="0"/>
          <w:numId w:val="1"/>
        </w:numPr>
        <w:spacing w:line="360" w:lineRule="auto"/>
      </w:pPr>
      <w:r w:rsidRPr="00457829">
        <w:t>Varie ed eventuali</w:t>
      </w:r>
    </w:p>
    <w:p w:rsidR="007C2BD1" w:rsidRPr="00457829" w:rsidRDefault="007C2BD1" w:rsidP="00457829">
      <w:pPr>
        <w:spacing w:after="0" w:line="360" w:lineRule="auto"/>
        <w:rPr>
          <w:rFonts w:cs="Times New Roman"/>
          <w:szCs w:val="24"/>
        </w:rPr>
      </w:pPr>
    </w:p>
    <w:p w:rsidR="007C2BD1" w:rsidRPr="00457829" w:rsidRDefault="007C2BD1" w:rsidP="00457829">
      <w:pPr>
        <w:spacing w:after="0"/>
        <w:ind w:left="709"/>
        <w:rPr>
          <w:rFonts w:cs="Times New Roman"/>
          <w:szCs w:val="24"/>
        </w:rPr>
      </w:pPr>
      <w:r w:rsidRPr="00457829">
        <w:rPr>
          <w:rFonts w:cs="Times New Roman"/>
          <w:szCs w:val="24"/>
          <w:u w:val="single"/>
        </w:rPr>
        <w:t>Presenti</w:t>
      </w:r>
    </w:p>
    <w:p w:rsidR="007C2BD1" w:rsidRPr="00457829" w:rsidRDefault="007C2BD1" w:rsidP="00457829">
      <w:pPr>
        <w:spacing w:after="0"/>
        <w:ind w:left="709"/>
        <w:rPr>
          <w:rFonts w:cs="Times New Roman"/>
          <w:szCs w:val="24"/>
        </w:rPr>
      </w:pPr>
      <w:r w:rsidRPr="00457829">
        <w:rPr>
          <w:rFonts w:cs="Times New Roman"/>
          <w:szCs w:val="24"/>
        </w:rPr>
        <w:t xml:space="preserve">P.O.: Carbonetti, D’Aiuto, Trifone, Manica, Cursi, </w:t>
      </w:r>
      <w:proofErr w:type="spellStart"/>
      <w:r w:rsidRPr="00457829">
        <w:rPr>
          <w:rFonts w:cs="Times New Roman"/>
          <w:szCs w:val="24"/>
        </w:rPr>
        <w:t>Stok</w:t>
      </w:r>
      <w:proofErr w:type="spellEnd"/>
      <w:r w:rsidRPr="00457829">
        <w:rPr>
          <w:rFonts w:cs="Times New Roman"/>
          <w:szCs w:val="24"/>
        </w:rPr>
        <w:t xml:space="preserve">, Paoli, </w:t>
      </w:r>
      <w:proofErr w:type="spellStart"/>
      <w:r w:rsidRPr="00457829">
        <w:rPr>
          <w:rFonts w:cs="Times New Roman"/>
          <w:szCs w:val="24"/>
        </w:rPr>
        <w:t>Poccetti</w:t>
      </w:r>
      <w:proofErr w:type="spellEnd"/>
      <w:r w:rsidRPr="00457829">
        <w:rPr>
          <w:rFonts w:cs="Times New Roman"/>
          <w:szCs w:val="24"/>
        </w:rPr>
        <w:t xml:space="preserve">, </w:t>
      </w:r>
      <w:proofErr w:type="spellStart"/>
      <w:r w:rsidRPr="00457829">
        <w:rPr>
          <w:rFonts w:cs="Times New Roman"/>
          <w:szCs w:val="24"/>
        </w:rPr>
        <w:t>Perilli</w:t>
      </w:r>
      <w:proofErr w:type="spellEnd"/>
      <w:r w:rsidRPr="00457829">
        <w:rPr>
          <w:rFonts w:cs="Times New Roman"/>
          <w:szCs w:val="24"/>
        </w:rPr>
        <w:t>.</w:t>
      </w:r>
    </w:p>
    <w:p w:rsidR="007C2BD1" w:rsidRPr="00457829" w:rsidRDefault="007C2BD1" w:rsidP="00457829">
      <w:pPr>
        <w:spacing w:after="0" w:line="360" w:lineRule="auto"/>
        <w:ind w:left="709"/>
        <w:rPr>
          <w:rFonts w:cs="Times New Roman"/>
          <w:szCs w:val="24"/>
        </w:rPr>
      </w:pPr>
      <w:r w:rsidRPr="00457829">
        <w:rPr>
          <w:rFonts w:cs="Times New Roman"/>
          <w:szCs w:val="24"/>
        </w:rPr>
        <w:t xml:space="preserve">P.A.: </w:t>
      </w:r>
      <w:proofErr w:type="spellStart"/>
      <w:r w:rsidRPr="00457829">
        <w:rPr>
          <w:rFonts w:cs="Times New Roman"/>
          <w:szCs w:val="24"/>
        </w:rPr>
        <w:t>Bettoni</w:t>
      </w:r>
      <w:proofErr w:type="spellEnd"/>
      <w:r w:rsidRPr="00457829">
        <w:rPr>
          <w:rFonts w:cs="Times New Roman"/>
          <w:szCs w:val="24"/>
        </w:rPr>
        <w:t xml:space="preserve">, Bozzato, Cerbo, De </w:t>
      </w:r>
      <w:proofErr w:type="spellStart"/>
      <w:r w:rsidRPr="00457829">
        <w:rPr>
          <w:rFonts w:cs="Times New Roman"/>
          <w:szCs w:val="24"/>
        </w:rPr>
        <w:t>Romanis</w:t>
      </w:r>
      <w:proofErr w:type="spellEnd"/>
      <w:r w:rsidRPr="00457829">
        <w:rPr>
          <w:rFonts w:cs="Times New Roman"/>
          <w:szCs w:val="24"/>
        </w:rPr>
        <w:t xml:space="preserve">, Falivene, </w:t>
      </w:r>
      <w:proofErr w:type="spellStart"/>
      <w:r w:rsidRPr="00457829">
        <w:rPr>
          <w:rFonts w:cs="Times New Roman"/>
          <w:szCs w:val="24"/>
        </w:rPr>
        <w:t>Ghisellini</w:t>
      </w:r>
      <w:proofErr w:type="spellEnd"/>
      <w:r w:rsidRPr="00457829">
        <w:rPr>
          <w:rFonts w:cs="Times New Roman"/>
          <w:szCs w:val="24"/>
        </w:rPr>
        <w:t xml:space="preserve">, </w:t>
      </w:r>
      <w:proofErr w:type="spellStart"/>
      <w:r w:rsidRPr="00457829">
        <w:rPr>
          <w:rFonts w:cs="Times New Roman"/>
          <w:szCs w:val="24"/>
        </w:rPr>
        <w:t>Privitera</w:t>
      </w:r>
      <w:proofErr w:type="spellEnd"/>
      <w:r w:rsidRPr="00457829">
        <w:rPr>
          <w:rFonts w:cs="Times New Roman"/>
          <w:szCs w:val="24"/>
        </w:rPr>
        <w:t xml:space="preserve">, Pierangeli, Casali, Gallo, Rea, </w:t>
      </w:r>
      <w:proofErr w:type="spellStart"/>
      <w:r w:rsidRPr="00457829">
        <w:rPr>
          <w:rFonts w:cs="Times New Roman"/>
          <w:szCs w:val="24"/>
        </w:rPr>
        <w:t>Dettori</w:t>
      </w:r>
      <w:proofErr w:type="spellEnd"/>
    </w:p>
    <w:p w:rsidR="007C2BD1" w:rsidRPr="00457829" w:rsidRDefault="007C2BD1" w:rsidP="00457829">
      <w:pPr>
        <w:spacing w:after="0" w:line="360" w:lineRule="auto"/>
        <w:ind w:left="709"/>
        <w:rPr>
          <w:rFonts w:cs="Times New Roman"/>
          <w:szCs w:val="24"/>
        </w:rPr>
      </w:pPr>
      <w:r w:rsidRPr="00457829">
        <w:rPr>
          <w:rFonts w:cs="Times New Roman"/>
          <w:szCs w:val="24"/>
        </w:rPr>
        <w:t xml:space="preserve">R. Pace, </w:t>
      </w:r>
      <w:proofErr w:type="spellStart"/>
      <w:r w:rsidRPr="00457829">
        <w:rPr>
          <w:rFonts w:cs="Times New Roman"/>
          <w:szCs w:val="24"/>
        </w:rPr>
        <w:t>Marpicati</w:t>
      </w:r>
      <w:proofErr w:type="spellEnd"/>
      <w:r w:rsidRPr="00457829">
        <w:rPr>
          <w:rFonts w:cs="Times New Roman"/>
          <w:szCs w:val="24"/>
        </w:rPr>
        <w:t xml:space="preserve">, Marinetti, </w:t>
      </w:r>
      <w:proofErr w:type="spellStart"/>
      <w:r w:rsidRPr="00457829">
        <w:rPr>
          <w:rFonts w:cs="Times New Roman"/>
          <w:szCs w:val="24"/>
        </w:rPr>
        <w:t>Arru</w:t>
      </w:r>
      <w:proofErr w:type="spellEnd"/>
      <w:r w:rsidRPr="00457829">
        <w:rPr>
          <w:rFonts w:cs="Times New Roman"/>
          <w:szCs w:val="24"/>
        </w:rPr>
        <w:t xml:space="preserve">, </w:t>
      </w:r>
      <w:r w:rsidR="00C827B9" w:rsidRPr="00457829">
        <w:rPr>
          <w:rFonts w:cs="Times New Roman"/>
          <w:szCs w:val="24"/>
        </w:rPr>
        <w:t xml:space="preserve">Inglese, </w:t>
      </w:r>
      <w:proofErr w:type="spellStart"/>
      <w:r w:rsidRPr="00457829">
        <w:rPr>
          <w:rFonts w:cs="Times New Roman"/>
          <w:szCs w:val="24"/>
        </w:rPr>
        <w:t>Nocentini</w:t>
      </w:r>
      <w:proofErr w:type="spellEnd"/>
      <w:r w:rsidRPr="00457829">
        <w:rPr>
          <w:rFonts w:cs="Times New Roman"/>
          <w:szCs w:val="24"/>
        </w:rPr>
        <w:t xml:space="preserve">, </w:t>
      </w:r>
      <w:proofErr w:type="spellStart"/>
      <w:r w:rsidRPr="00457829">
        <w:rPr>
          <w:rFonts w:cs="Times New Roman"/>
          <w:szCs w:val="24"/>
        </w:rPr>
        <w:t>Natalini</w:t>
      </w:r>
      <w:proofErr w:type="spellEnd"/>
      <w:r w:rsidRPr="00457829">
        <w:rPr>
          <w:rFonts w:cs="Times New Roman"/>
          <w:szCs w:val="24"/>
        </w:rPr>
        <w:t xml:space="preserve">, Grisolia, </w:t>
      </w:r>
      <w:proofErr w:type="spellStart"/>
      <w:r w:rsidRPr="00457829">
        <w:rPr>
          <w:rFonts w:cs="Times New Roman"/>
          <w:szCs w:val="24"/>
        </w:rPr>
        <w:t>Venditelli</w:t>
      </w:r>
      <w:proofErr w:type="spellEnd"/>
      <w:r w:rsidRPr="00457829">
        <w:rPr>
          <w:rFonts w:cs="Times New Roman"/>
          <w:szCs w:val="24"/>
        </w:rPr>
        <w:t xml:space="preserve">, </w:t>
      </w:r>
      <w:proofErr w:type="spellStart"/>
      <w:r w:rsidRPr="00457829">
        <w:rPr>
          <w:rFonts w:cs="Times New Roman"/>
          <w:szCs w:val="24"/>
        </w:rPr>
        <w:t>Foà</w:t>
      </w:r>
      <w:proofErr w:type="spellEnd"/>
      <w:r w:rsidRPr="00457829">
        <w:rPr>
          <w:rFonts w:cs="Times New Roman"/>
          <w:szCs w:val="24"/>
        </w:rPr>
        <w:t>.</w:t>
      </w:r>
    </w:p>
    <w:p w:rsidR="007C2BD1" w:rsidRPr="00457829" w:rsidRDefault="007C2BD1" w:rsidP="00457829">
      <w:pPr>
        <w:spacing w:after="0" w:line="360" w:lineRule="auto"/>
        <w:ind w:left="709"/>
        <w:rPr>
          <w:rFonts w:cs="Times New Roman"/>
          <w:szCs w:val="24"/>
        </w:rPr>
      </w:pPr>
      <w:proofErr w:type="spellStart"/>
      <w:r w:rsidRPr="00457829">
        <w:rPr>
          <w:rFonts w:cs="Times New Roman"/>
          <w:szCs w:val="24"/>
        </w:rPr>
        <w:t>Docens</w:t>
      </w:r>
      <w:proofErr w:type="spellEnd"/>
      <w:r w:rsidRPr="00457829">
        <w:rPr>
          <w:rFonts w:cs="Times New Roman"/>
          <w:szCs w:val="24"/>
        </w:rPr>
        <w:t xml:space="preserve"> </w:t>
      </w:r>
      <w:proofErr w:type="spellStart"/>
      <w:r w:rsidRPr="00457829">
        <w:rPr>
          <w:rFonts w:cs="Times New Roman"/>
          <w:szCs w:val="24"/>
        </w:rPr>
        <w:t>turris</w:t>
      </w:r>
      <w:proofErr w:type="spellEnd"/>
      <w:r w:rsidRPr="00457829">
        <w:rPr>
          <w:rFonts w:cs="Times New Roman"/>
          <w:szCs w:val="24"/>
        </w:rPr>
        <w:t xml:space="preserve"> </w:t>
      </w:r>
      <w:proofErr w:type="spellStart"/>
      <w:r w:rsidRPr="00457829">
        <w:rPr>
          <w:rFonts w:cs="Times New Roman"/>
          <w:szCs w:val="24"/>
        </w:rPr>
        <w:t>virgatae</w:t>
      </w:r>
      <w:proofErr w:type="spellEnd"/>
      <w:r w:rsidRPr="00457829">
        <w:rPr>
          <w:rFonts w:cs="Times New Roman"/>
          <w:szCs w:val="24"/>
        </w:rPr>
        <w:t xml:space="preserve"> Casadio, Chiodo</w:t>
      </w:r>
    </w:p>
    <w:p w:rsidR="007C2BD1" w:rsidRPr="00457829" w:rsidRDefault="007C2BD1" w:rsidP="00457829">
      <w:pPr>
        <w:pStyle w:val="Rientrocorpodeltesto"/>
        <w:spacing w:after="0"/>
        <w:jc w:val="left"/>
      </w:pPr>
    </w:p>
    <w:p w:rsidR="007C2BD1" w:rsidRPr="00457829" w:rsidRDefault="007C2BD1" w:rsidP="00457829">
      <w:pPr>
        <w:pStyle w:val="Rientrocorpodeltesto"/>
        <w:spacing w:after="0"/>
        <w:jc w:val="left"/>
        <w:rPr>
          <w:u w:val="single"/>
        </w:rPr>
      </w:pPr>
    </w:p>
    <w:p w:rsidR="007C2BD1" w:rsidRPr="00457829" w:rsidRDefault="007C2BD1" w:rsidP="00457829">
      <w:pPr>
        <w:pStyle w:val="Rientrocorpodeltesto"/>
        <w:spacing w:after="0"/>
        <w:jc w:val="left"/>
      </w:pPr>
      <w:r w:rsidRPr="00457829">
        <w:t>Studenti Mancino</w:t>
      </w:r>
    </w:p>
    <w:p w:rsidR="00C827B9" w:rsidRPr="00457829" w:rsidRDefault="00C827B9" w:rsidP="00457829">
      <w:pPr>
        <w:pStyle w:val="Rientrocorpodeltesto"/>
        <w:spacing w:after="0"/>
        <w:jc w:val="left"/>
        <w:rPr>
          <w:u w:val="single"/>
        </w:rPr>
      </w:pPr>
    </w:p>
    <w:p w:rsidR="007C2BD1" w:rsidRPr="00457829" w:rsidRDefault="007C2BD1" w:rsidP="00457829">
      <w:pPr>
        <w:pStyle w:val="Rientrocorpodeltesto"/>
        <w:spacing w:after="0"/>
        <w:jc w:val="left"/>
        <w:rPr>
          <w:u w:val="single"/>
        </w:rPr>
      </w:pPr>
      <w:r w:rsidRPr="00457829">
        <w:rPr>
          <w:u w:val="single"/>
        </w:rPr>
        <w:t>Assenti giustificati</w:t>
      </w:r>
    </w:p>
    <w:p w:rsidR="007C2BD1" w:rsidRPr="00457829" w:rsidRDefault="00C827B9" w:rsidP="00457829">
      <w:pPr>
        <w:pStyle w:val="Rientrocorpodeltesto"/>
        <w:spacing w:after="0"/>
        <w:jc w:val="left"/>
      </w:pPr>
      <w:r w:rsidRPr="00457829">
        <w:t>Marina Formica</w:t>
      </w:r>
    </w:p>
    <w:p w:rsidR="00C827B9" w:rsidRPr="00457829" w:rsidRDefault="00C827B9" w:rsidP="00457829">
      <w:pPr>
        <w:pStyle w:val="Rientrocorpodeltesto"/>
        <w:spacing w:after="0"/>
        <w:jc w:val="left"/>
      </w:pPr>
      <w:r w:rsidRPr="00457829">
        <w:t xml:space="preserve">Daniela </w:t>
      </w:r>
      <w:proofErr w:type="spellStart"/>
      <w:r w:rsidRPr="00457829">
        <w:t>Felisini</w:t>
      </w:r>
      <w:proofErr w:type="spellEnd"/>
    </w:p>
    <w:p w:rsidR="00C827B9" w:rsidRPr="00457829" w:rsidRDefault="00C827B9" w:rsidP="00457829">
      <w:pPr>
        <w:pStyle w:val="Rientrocorpodeltesto"/>
        <w:spacing w:after="0"/>
        <w:jc w:val="left"/>
      </w:pPr>
      <w:r w:rsidRPr="00457829">
        <w:t xml:space="preserve">Maria Giovanna </w:t>
      </w:r>
      <w:proofErr w:type="spellStart"/>
      <w:r w:rsidRPr="00457829">
        <w:t>Stasolla</w:t>
      </w:r>
      <w:proofErr w:type="spellEnd"/>
    </w:p>
    <w:p w:rsidR="00C827B9" w:rsidRPr="00457829" w:rsidRDefault="00C827B9" w:rsidP="00457829">
      <w:pPr>
        <w:pStyle w:val="Rientrocorpodeltesto"/>
        <w:spacing w:after="0"/>
        <w:jc w:val="left"/>
      </w:pPr>
      <w:r w:rsidRPr="00457829">
        <w:t>Sara Papasidero</w:t>
      </w:r>
    </w:p>
    <w:p w:rsidR="00C827B9" w:rsidRPr="00457829" w:rsidRDefault="00C827B9" w:rsidP="00457829">
      <w:pPr>
        <w:pStyle w:val="Rientrocorpodeltesto"/>
        <w:spacing w:after="0"/>
        <w:jc w:val="left"/>
        <w:rPr>
          <w:u w:val="single"/>
        </w:rPr>
      </w:pPr>
    </w:p>
    <w:p w:rsidR="007C2BD1" w:rsidRPr="00457829" w:rsidRDefault="007C2BD1" w:rsidP="00457829">
      <w:pPr>
        <w:pStyle w:val="Rientrocorpodeltesto"/>
        <w:spacing w:after="0"/>
        <w:jc w:val="left"/>
      </w:pPr>
    </w:p>
    <w:p w:rsidR="007C2BD1" w:rsidRPr="00457829" w:rsidRDefault="007C2BD1" w:rsidP="00457829">
      <w:pPr>
        <w:spacing w:after="0" w:line="360" w:lineRule="auto"/>
        <w:rPr>
          <w:rFonts w:cs="Times New Roman"/>
          <w:szCs w:val="24"/>
        </w:rPr>
      </w:pPr>
      <w:r w:rsidRPr="00457829">
        <w:rPr>
          <w:rFonts w:cs="Times New Roman"/>
          <w:szCs w:val="24"/>
        </w:rPr>
        <w:t>Accertato che il Consiglio è legalmente costituito, il Presidente del Corso di Studio, prof. Fabio Pierangeli, ed esplica le funzione di segretario verbalizzante.</w:t>
      </w:r>
    </w:p>
    <w:p w:rsidR="007C2BD1" w:rsidRPr="00457829" w:rsidRDefault="007C2BD1" w:rsidP="00457829">
      <w:pPr>
        <w:rPr>
          <w:rFonts w:cs="Times New Roman"/>
          <w:szCs w:val="24"/>
        </w:rPr>
      </w:pPr>
    </w:p>
    <w:p w:rsidR="007C2BD1" w:rsidRPr="00457829" w:rsidRDefault="007C2BD1" w:rsidP="00457829">
      <w:pPr>
        <w:rPr>
          <w:rFonts w:cs="Times New Roman"/>
          <w:szCs w:val="24"/>
          <w:u w:val="single"/>
        </w:rPr>
      </w:pPr>
      <w:r w:rsidRPr="00457829">
        <w:rPr>
          <w:rFonts w:cs="Times New Roman"/>
          <w:szCs w:val="24"/>
          <w:u w:val="single"/>
        </w:rPr>
        <w:lastRenderedPageBreak/>
        <w:t>Comunicazioni</w:t>
      </w:r>
    </w:p>
    <w:p w:rsidR="007C2BD1" w:rsidRPr="00457829" w:rsidRDefault="007C2BD1" w:rsidP="00457829">
      <w:pPr>
        <w:rPr>
          <w:rFonts w:cs="Times New Roman"/>
          <w:szCs w:val="24"/>
        </w:rPr>
      </w:pPr>
    </w:p>
    <w:p w:rsidR="007C2BD1" w:rsidRPr="00457829" w:rsidRDefault="007C2BD1" w:rsidP="00457829">
      <w:pPr>
        <w:rPr>
          <w:rFonts w:cs="Times New Roman"/>
          <w:szCs w:val="24"/>
        </w:rPr>
      </w:pPr>
      <w:r w:rsidRPr="00457829">
        <w:rPr>
          <w:rFonts w:cs="Times New Roman"/>
          <w:szCs w:val="24"/>
        </w:rPr>
        <w:t>Il Presidente informa sull’andamento delle iscrizioni</w:t>
      </w:r>
      <w:r w:rsidR="00C827B9" w:rsidRPr="00457829">
        <w:rPr>
          <w:rFonts w:cs="Times New Roman"/>
          <w:szCs w:val="24"/>
        </w:rPr>
        <w:t xml:space="preserve"> salite al 15 ottobre fino a 73 unità. Auspica di raggiungere almeno la quota cento dello scorso anno. Diverse del resto sono le richieste di trasferimento da altri corsi di laurea e da altri atenei che non rientra</w:t>
      </w:r>
      <w:r w:rsidR="00E32241" w:rsidRPr="00457829">
        <w:rPr>
          <w:rFonts w:cs="Times New Roman"/>
          <w:szCs w:val="24"/>
        </w:rPr>
        <w:t>no nel conteggio, perché di solito iscritti agli anni superiori, ma incrementano comunque la numerosità del corso come nuovi ingressi.</w:t>
      </w:r>
      <w:r w:rsidR="00457829" w:rsidRPr="00457829">
        <w:rPr>
          <w:rFonts w:cs="Times New Roman"/>
          <w:szCs w:val="24"/>
        </w:rPr>
        <w:t xml:space="preserve"> Il Presidente informa del buon andamento dei corsi zero di Letteratura, Storia e Geografia di cui si occupa la commissione di coordinamento di </w:t>
      </w:r>
      <w:proofErr w:type="spellStart"/>
      <w:r w:rsidR="00457829" w:rsidRPr="00457829">
        <w:rPr>
          <w:rFonts w:cs="Times New Roman"/>
          <w:szCs w:val="24"/>
        </w:rPr>
        <w:t>Macroarea</w:t>
      </w:r>
      <w:proofErr w:type="spellEnd"/>
      <w:r w:rsidR="00457829" w:rsidRPr="00457829">
        <w:rPr>
          <w:rFonts w:cs="Times New Roman"/>
          <w:szCs w:val="24"/>
        </w:rPr>
        <w:t>, in particolare la prof. Serena Facci.</w:t>
      </w:r>
    </w:p>
    <w:p w:rsidR="00E32241" w:rsidRPr="00457829" w:rsidRDefault="00E32241" w:rsidP="00457829">
      <w:pPr>
        <w:pStyle w:val="NormaleWeb"/>
        <w:numPr>
          <w:ilvl w:val="0"/>
          <w:numId w:val="3"/>
        </w:numPr>
        <w:spacing w:line="360" w:lineRule="auto"/>
      </w:pPr>
      <w:r w:rsidRPr="00457829">
        <w:t>Approvazione del verbale della scorsa riunione</w:t>
      </w:r>
    </w:p>
    <w:p w:rsidR="00E32241" w:rsidRPr="00457829" w:rsidRDefault="00E32241" w:rsidP="00457829">
      <w:pPr>
        <w:pStyle w:val="NormaleWeb"/>
        <w:spacing w:line="360" w:lineRule="auto"/>
      </w:pPr>
      <w:r w:rsidRPr="00457829">
        <w:t>Il Verbale è approvato all’unanimità</w:t>
      </w:r>
    </w:p>
    <w:p w:rsidR="00E32241" w:rsidRPr="00457829" w:rsidRDefault="00E32241" w:rsidP="00457829">
      <w:pPr>
        <w:pStyle w:val="NormaleWeb"/>
        <w:numPr>
          <w:ilvl w:val="0"/>
          <w:numId w:val="3"/>
        </w:numPr>
        <w:spacing w:line="360" w:lineRule="auto"/>
      </w:pPr>
      <w:r w:rsidRPr="00457829">
        <w:t>Andamento e prospettive della didattica anche in base alla programmazione dei nuovi ricercatori.</w:t>
      </w:r>
    </w:p>
    <w:p w:rsidR="00E32241" w:rsidRPr="00457829" w:rsidRDefault="00E32241" w:rsidP="00457829">
      <w:pPr>
        <w:pStyle w:val="Paragrafoelenco"/>
        <w:ind w:left="1080" w:firstLine="0"/>
        <w:jc w:val="left"/>
      </w:pPr>
      <w:r w:rsidRPr="00457829">
        <w:t>Il Presidente lascia la parole al direttore del Dipartime</w:t>
      </w:r>
      <w:r w:rsidR="008978FF" w:rsidRPr="00457829">
        <w:t xml:space="preserve">nto </w:t>
      </w:r>
      <w:proofErr w:type="spellStart"/>
      <w:r w:rsidR="008978FF" w:rsidRPr="00457829">
        <w:rPr>
          <w:b/>
        </w:rPr>
        <w:t>Emore</w:t>
      </w:r>
      <w:proofErr w:type="spellEnd"/>
      <w:r w:rsidR="008978FF" w:rsidRPr="00457829">
        <w:rPr>
          <w:b/>
        </w:rPr>
        <w:t xml:space="preserve"> Paoli</w:t>
      </w:r>
      <w:r w:rsidR="008978FF" w:rsidRPr="00457829">
        <w:t xml:space="preserve"> per chiarire ai colleghi i motivi per cui ha proposto nel Consiglio di Dipartimento di Studi Letterari, Filosofici e di Storia dell’arte ai coordinatori dei CDS di riunire i rispettivi Consigli. Due sono i diversi intendimenti: una riflessione a breve termine riguardo la copertura di due posti di ricercatore del piano straordinario e soprattutto una valutazione sulle prospettive del Corso di laurea, rispetto alle risorse presenti, ai pensionamenti, alle scelte culturali da affrontare per eventualmente caratterizzare l’offerta formativa in una direzione precisa, magari diversificandola da quella delle altre realtà universitarie sul territorio nazionale</w:t>
      </w:r>
    </w:p>
    <w:p w:rsidR="00E32241" w:rsidRPr="00457829" w:rsidRDefault="00E32241" w:rsidP="00457829">
      <w:pPr>
        <w:rPr>
          <w:rFonts w:cs="Times New Roman"/>
          <w:szCs w:val="24"/>
        </w:rPr>
      </w:pPr>
    </w:p>
    <w:p w:rsidR="00457829" w:rsidRPr="00457829" w:rsidRDefault="008978FF" w:rsidP="00457829">
      <w:pPr>
        <w:rPr>
          <w:rFonts w:cs="Times New Roman"/>
          <w:color w:val="222222"/>
          <w:szCs w:val="24"/>
          <w:shd w:val="clear" w:color="auto" w:fill="FFFFFF"/>
        </w:rPr>
      </w:pPr>
      <w:r w:rsidRPr="00457829">
        <w:rPr>
          <w:rFonts w:cs="Times New Roman"/>
          <w:szCs w:val="24"/>
        </w:rPr>
        <w:t>Chiede di intervenire</w:t>
      </w:r>
      <w:r w:rsidR="00457829" w:rsidRPr="00457829">
        <w:rPr>
          <w:rFonts w:cs="Times New Roman"/>
          <w:szCs w:val="24"/>
        </w:rPr>
        <w:t xml:space="preserve"> </w:t>
      </w:r>
      <w:r w:rsidR="00457829" w:rsidRPr="00457829">
        <w:rPr>
          <w:rFonts w:cs="Times New Roman"/>
          <w:b/>
          <w:szCs w:val="24"/>
        </w:rPr>
        <w:t xml:space="preserve">Emanuele </w:t>
      </w:r>
      <w:proofErr w:type="spellStart"/>
      <w:r w:rsidR="00457829" w:rsidRPr="00457829">
        <w:rPr>
          <w:rFonts w:cs="Times New Roman"/>
          <w:b/>
          <w:szCs w:val="24"/>
        </w:rPr>
        <w:t>Dettori</w:t>
      </w:r>
      <w:proofErr w:type="spellEnd"/>
      <w:r w:rsidR="00457829" w:rsidRPr="00457829">
        <w:rPr>
          <w:rFonts w:cs="Times New Roman"/>
          <w:color w:val="222222"/>
          <w:szCs w:val="24"/>
          <w:shd w:val="clear" w:color="auto" w:fill="FFFFFF"/>
        </w:rPr>
        <w:t xml:space="preserve"> il cui discorso si articola in tre punti</w:t>
      </w:r>
    </w:p>
    <w:p w:rsidR="006A32BC" w:rsidRPr="00457829" w:rsidRDefault="00457829" w:rsidP="00457829">
      <w:pPr>
        <w:rPr>
          <w:rFonts w:cs="Times New Roman"/>
          <w:szCs w:val="24"/>
        </w:rPr>
      </w:pPr>
      <w:r w:rsidRPr="00457829">
        <w:rPr>
          <w:rFonts w:cs="Times New Roman"/>
          <w:color w:val="222222"/>
          <w:szCs w:val="24"/>
          <w:shd w:val="clear" w:color="auto" w:fill="FFFFFF"/>
        </w:rPr>
        <w:t>1)</w:t>
      </w:r>
      <w:r w:rsidRPr="00457829">
        <w:rPr>
          <w:rFonts w:cs="Times New Roman"/>
          <w:color w:val="222222"/>
          <w:szCs w:val="24"/>
          <w:shd w:val="clear" w:color="auto" w:fill="FFFFFF"/>
        </w:rPr>
        <w:t xml:space="preserve"> rispondendo alla sollecitazione del Direttore di Dipartimento, </w:t>
      </w:r>
      <w:proofErr w:type="spellStart"/>
      <w:r w:rsidRPr="00457829">
        <w:rPr>
          <w:rFonts w:cs="Times New Roman"/>
          <w:color w:val="222222"/>
          <w:szCs w:val="24"/>
          <w:shd w:val="clear" w:color="auto" w:fill="FFFFFF"/>
        </w:rPr>
        <w:t>Emore</w:t>
      </w:r>
      <w:proofErr w:type="spellEnd"/>
      <w:r w:rsidRPr="00457829">
        <w:rPr>
          <w:rFonts w:cs="Times New Roman"/>
          <w:color w:val="222222"/>
          <w:szCs w:val="24"/>
          <w:shd w:val="clear" w:color="auto" w:fill="FFFFFF"/>
        </w:rPr>
        <w:t xml:space="preserve"> Paoli, sostenevo che la proliferazione irrazionale di Corsi di Laurea era dovuta essenzialmente al </w:t>
      </w:r>
      <w:proofErr w:type="spellStart"/>
      <w:r w:rsidRPr="00457829">
        <w:rPr>
          <w:rFonts w:cs="Times New Roman"/>
          <w:color w:val="222222"/>
          <w:szCs w:val="24"/>
          <w:shd w:val="clear" w:color="auto" w:fill="FFFFFF"/>
        </w:rPr>
        <w:t>fattoche</w:t>
      </w:r>
      <w:proofErr w:type="spellEnd"/>
      <w:r w:rsidRPr="00457829">
        <w:rPr>
          <w:rFonts w:cs="Times New Roman"/>
          <w:color w:val="222222"/>
          <w:szCs w:val="24"/>
          <w:shd w:val="clear" w:color="auto" w:fill="FFFFFF"/>
        </w:rPr>
        <w:t xml:space="preserve"> all’area di Lettere e Filosofia sono stati attribuiti, a partire dal nuovo ordinamento, molteplici compiti didattici e formativi, che spesso sono stati accettati con superficialità e impreparazione. Se vogliamo compiere una selezione dobbiamo prima di tutto considerare, in maniera funzionale, quali siano i compiti formativi di un’area come la nostra e concentrare i nostri sforzi su quella: non ci sono risorse per tutto e soprattutto non è giusto che ci siano per attività formative di cui non è chiara, nella sostanza, la </w:t>
      </w:r>
      <w:proofErr w:type="gramStart"/>
      <w:r w:rsidRPr="00457829">
        <w:rPr>
          <w:rFonts w:cs="Times New Roman"/>
          <w:color w:val="222222"/>
          <w:szCs w:val="24"/>
          <w:shd w:val="clear" w:color="auto" w:fill="FFFFFF"/>
        </w:rPr>
        <w:t>pertinenza  universitaria</w:t>
      </w:r>
      <w:proofErr w:type="gramEnd"/>
      <w:r w:rsidRPr="00457829">
        <w:rPr>
          <w:rFonts w:cs="Times New Roman"/>
          <w:color w:val="222222"/>
          <w:szCs w:val="24"/>
          <w:shd w:val="clear" w:color="auto" w:fill="FFFFFF"/>
        </w:rPr>
        <w:t xml:space="preserve">. La considerazione dei numeri è apparentemente un atteggiamento razionale, bisogna vedere </w:t>
      </w:r>
      <w:proofErr w:type="spellStart"/>
      <w:r w:rsidRPr="00457829">
        <w:rPr>
          <w:rFonts w:cs="Times New Roman"/>
          <w:color w:val="222222"/>
          <w:szCs w:val="24"/>
          <w:shd w:val="clear" w:color="auto" w:fill="FFFFFF"/>
        </w:rPr>
        <w:t>mse</w:t>
      </w:r>
      <w:proofErr w:type="spellEnd"/>
      <w:r w:rsidRPr="00457829">
        <w:rPr>
          <w:rFonts w:cs="Times New Roman"/>
          <w:color w:val="222222"/>
          <w:szCs w:val="24"/>
          <w:shd w:val="clear" w:color="auto" w:fill="FFFFFF"/>
        </w:rPr>
        <w:t xml:space="preserve"> corrisponde agli scopi del nostro lavoro;</w:t>
      </w:r>
      <w:r w:rsidRPr="00457829">
        <w:rPr>
          <w:rFonts w:cs="Times New Roman"/>
          <w:color w:val="222222"/>
          <w:szCs w:val="24"/>
        </w:rPr>
        <w:br/>
      </w:r>
      <w:r w:rsidRPr="00457829">
        <w:rPr>
          <w:rFonts w:cs="Times New Roman"/>
          <w:color w:val="222222"/>
          <w:szCs w:val="24"/>
        </w:rPr>
        <w:br/>
      </w:r>
      <w:r w:rsidRPr="00457829">
        <w:rPr>
          <w:rFonts w:cs="Times New Roman"/>
          <w:color w:val="222222"/>
          <w:szCs w:val="24"/>
          <w:shd w:val="clear" w:color="auto" w:fill="FFFFFF"/>
        </w:rPr>
        <w:t>2) per quanto riguarda la programmazione dei posti di ricercatore, confermavo l’appoggio alle scelte compiute l’anno scorso dal Corso di laurea. Inoltre, in linea generale ritengo che la discussione, in Consiglio di Dipartimento, debba riguardare esclusivamente i settori scientifico-disciplinari proposti già l’anno scorso e rimasti esclusi.</w:t>
      </w:r>
      <w:r w:rsidRPr="00457829">
        <w:rPr>
          <w:rFonts w:cs="Times New Roman"/>
          <w:color w:val="222222"/>
          <w:szCs w:val="24"/>
        </w:rPr>
        <w:br/>
      </w:r>
      <w:r w:rsidRPr="00457829">
        <w:rPr>
          <w:rFonts w:cs="Times New Roman"/>
          <w:color w:val="222222"/>
          <w:szCs w:val="24"/>
        </w:rPr>
        <w:br/>
      </w:r>
      <w:r w:rsidRPr="00457829">
        <w:rPr>
          <w:rFonts w:cs="Times New Roman"/>
          <w:color w:val="222222"/>
          <w:szCs w:val="24"/>
          <w:shd w:val="clear" w:color="auto" w:fill="FFFFFF"/>
        </w:rPr>
        <w:t xml:space="preserve">3) considerato 1) che è punto all’ordine del giorno; 2) che tra 10 anni i due attuali rappresentanti del settore scientifico-disciplinare L-FIL-LET/02 saranno in pensione; 3) la lentezza con cui procede 'l’ implementazione' della programmazione nel nostro Dipartimento; 4) la convinzione che il SSD </w:t>
      </w:r>
      <w:r w:rsidRPr="00457829">
        <w:rPr>
          <w:rFonts w:cs="Times New Roman"/>
          <w:color w:val="222222"/>
          <w:szCs w:val="24"/>
          <w:shd w:val="clear" w:color="auto" w:fill="FFFFFF"/>
        </w:rPr>
        <w:lastRenderedPageBreak/>
        <w:t>debba essere rappresentato da almeno due unità di personale, chiedo che il Consiglio metta in programmazione un posto di Ricercatore a tempo determinato di tipo B per il SSD L-FIL-LET/02, da prevedersi una volta esaurita la programmazione di posti di Ricercatore attualmente in atto. Naturalmente se questa sarà condotta secondo il punto due, se si ritenesse di ridiscutere tutto prendendo in considerazione altri SSD, allora anche il SSD L-FIL-LET/02 entrerebbe in gioco subito.</w:t>
      </w:r>
    </w:p>
    <w:p w:rsidR="006A32BC" w:rsidRPr="00457829" w:rsidRDefault="00457829" w:rsidP="00457829">
      <w:pPr>
        <w:rPr>
          <w:rFonts w:cs="Times New Roman"/>
          <w:szCs w:val="24"/>
        </w:rPr>
      </w:pPr>
      <w:proofErr w:type="spellStart"/>
      <w:r w:rsidRPr="00457829">
        <w:rPr>
          <w:rFonts w:cs="Times New Roman"/>
          <w:szCs w:val="24"/>
        </w:rPr>
        <w:t>Emore</w:t>
      </w:r>
      <w:proofErr w:type="spellEnd"/>
      <w:r w:rsidRPr="00457829">
        <w:rPr>
          <w:rFonts w:cs="Times New Roman"/>
          <w:szCs w:val="24"/>
        </w:rPr>
        <w:t xml:space="preserve"> </w:t>
      </w:r>
      <w:r w:rsidR="006A32BC" w:rsidRPr="00457829">
        <w:rPr>
          <w:rFonts w:cs="Times New Roman"/>
          <w:szCs w:val="24"/>
        </w:rPr>
        <w:t>Paoli saluta ed esce dalla riunione</w:t>
      </w:r>
      <w:r w:rsidRPr="00457829">
        <w:rPr>
          <w:rFonts w:cs="Times New Roman"/>
          <w:szCs w:val="24"/>
        </w:rPr>
        <w:t xml:space="preserve"> per partecipare al Senato Accademico. Segue ampio dibattito sui due interventi di apertura. </w:t>
      </w:r>
    </w:p>
    <w:p w:rsidR="006A32BC" w:rsidRPr="00457829" w:rsidRDefault="008978FF" w:rsidP="00457829">
      <w:pPr>
        <w:rPr>
          <w:rFonts w:cs="Times New Roman"/>
          <w:szCs w:val="24"/>
        </w:rPr>
      </w:pPr>
      <w:r w:rsidRPr="00457829">
        <w:rPr>
          <w:rFonts w:cs="Times New Roman"/>
          <w:szCs w:val="24"/>
        </w:rPr>
        <w:t xml:space="preserve">Per </w:t>
      </w:r>
      <w:r w:rsidRPr="00457829">
        <w:rPr>
          <w:rFonts w:cs="Times New Roman"/>
          <w:b/>
          <w:szCs w:val="24"/>
        </w:rPr>
        <w:t xml:space="preserve">Lorenzo </w:t>
      </w:r>
      <w:proofErr w:type="spellStart"/>
      <w:r w:rsidRPr="00457829">
        <w:rPr>
          <w:rFonts w:cs="Times New Roman"/>
          <w:b/>
          <w:szCs w:val="24"/>
        </w:rPr>
        <w:t>Perilli</w:t>
      </w:r>
      <w:proofErr w:type="spellEnd"/>
      <w:r w:rsidRPr="00457829">
        <w:rPr>
          <w:rFonts w:cs="Times New Roman"/>
          <w:szCs w:val="24"/>
        </w:rPr>
        <w:t xml:space="preserve"> </w:t>
      </w:r>
      <w:r w:rsidR="006A32BC" w:rsidRPr="00457829">
        <w:rPr>
          <w:rFonts w:cs="Times New Roman"/>
          <w:szCs w:val="24"/>
        </w:rPr>
        <w:t>occorrerebbero dati per una valutazione più ampia. Per ora preferibile rimanere sulle proposte già avanzate dal corso</w:t>
      </w:r>
      <w:r w:rsidRPr="00457829">
        <w:rPr>
          <w:rFonts w:cs="Times New Roman"/>
          <w:szCs w:val="24"/>
        </w:rPr>
        <w:t xml:space="preserve"> durante il coordinamento di Valerio Casadio, ovvero di coprire i due posti assegnati per contratto: letteratura neogreca e un posto di L-</w:t>
      </w:r>
      <w:proofErr w:type="spellStart"/>
      <w:r w:rsidRPr="00457829">
        <w:rPr>
          <w:rFonts w:cs="Times New Roman"/>
          <w:szCs w:val="24"/>
        </w:rPr>
        <w:t>Fil.LET</w:t>
      </w:r>
      <w:proofErr w:type="spellEnd"/>
      <w:r w:rsidRPr="00457829">
        <w:rPr>
          <w:rFonts w:cs="Times New Roman"/>
          <w:szCs w:val="24"/>
        </w:rPr>
        <w:t xml:space="preserve"> 14 in particolare per l’informatica applicata al testo letterario</w:t>
      </w:r>
      <w:r w:rsidR="006A32BC" w:rsidRPr="00457829">
        <w:rPr>
          <w:rFonts w:cs="Times New Roman"/>
          <w:szCs w:val="24"/>
        </w:rPr>
        <w:t>.</w:t>
      </w:r>
    </w:p>
    <w:p w:rsidR="006A32BC" w:rsidRPr="00457829" w:rsidRDefault="008978FF" w:rsidP="00457829">
      <w:pPr>
        <w:rPr>
          <w:rFonts w:cs="Times New Roman"/>
          <w:szCs w:val="24"/>
        </w:rPr>
      </w:pPr>
      <w:r w:rsidRPr="00457829">
        <w:rPr>
          <w:rFonts w:cs="Times New Roman"/>
          <w:szCs w:val="24"/>
        </w:rPr>
        <w:t xml:space="preserve">Interviene </w:t>
      </w:r>
      <w:r w:rsidRPr="00457829">
        <w:rPr>
          <w:rFonts w:cs="Times New Roman"/>
          <w:b/>
          <w:szCs w:val="24"/>
        </w:rPr>
        <w:t xml:space="preserve">Donatella </w:t>
      </w:r>
      <w:proofErr w:type="spellStart"/>
      <w:r w:rsidRPr="00457829">
        <w:rPr>
          <w:rFonts w:cs="Times New Roman"/>
          <w:b/>
          <w:szCs w:val="24"/>
        </w:rPr>
        <w:t>Gavrilovich</w:t>
      </w:r>
      <w:proofErr w:type="spellEnd"/>
      <w:r w:rsidRPr="00457829">
        <w:rPr>
          <w:rFonts w:cs="Times New Roman"/>
          <w:szCs w:val="24"/>
        </w:rPr>
        <w:t xml:space="preserve"> rilevando l’</w:t>
      </w:r>
      <w:r w:rsidR="006A32BC" w:rsidRPr="00457829">
        <w:rPr>
          <w:rFonts w:cs="Times New Roman"/>
          <w:szCs w:val="24"/>
        </w:rPr>
        <w:t>esigenza che al di là delle separazioni dei curricula siano individuati dei percorsi didattici che consentano agli studenti di mettere in relazione le diverse discipline.</w:t>
      </w:r>
    </w:p>
    <w:p w:rsidR="006A32BC" w:rsidRPr="00457829" w:rsidRDefault="008978FF" w:rsidP="00457829">
      <w:pPr>
        <w:rPr>
          <w:rFonts w:cs="Times New Roman"/>
          <w:szCs w:val="24"/>
        </w:rPr>
      </w:pPr>
      <w:r w:rsidRPr="00457829">
        <w:rPr>
          <w:rFonts w:cs="Times New Roman"/>
          <w:b/>
          <w:szCs w:val="24"/>
        </w:rPr>
        <w:t xml:space="preserve">Simona </w:t>
      </w:r>
      <w:proofErr w:type="spellStart"/>
      <w:r w:rsidRPr="00457829">
        <w:rPr>
          <w:rFonts w:cs="Times New Roman"/>
          <w:b/>
          <w:szCs w:val="24"/>
        </w:rPr>
        <w:t>Foà</w:t>
      </w:r>
      <w:proofErr w:type="spellEnd"/>
      <w:r w:rsidRPr="00457829">
        <w:rPr>
          <w:rFonts w:cs="Times New Roman"/>
          <w:szCs w:val="24"/>
        </w:rPr>
        <w:t xml:space="preserve"> informa il Consiglio che </w:t>
      </w:r>
      <w:r w:rsidR="006A32BC" w:rsidRPr="00457829">
        <w:rPr>
          <w:rFonts w:cs="Times New Roman"/>
          <w:szCs w:val="24"/>
        </w:rPr>
        <w:t xml:space="preserve">notizie </w:t>
      </w:r>
      <w:r w:rsidRPr="00457829">
        <w:rPr>
          <w:rFonts w:cs="Times New Roman"/>
          <w:szCs w:val="24"/>
        </w:rPr>
        <w:t>“</w:t>
      </w:r>
      <w:r w:rsidR="006A32BC" w:rsidRPr="00457829">
        <w:rPr>
          <w:rFonts w:cs="Times New Roman"/>
          <w:szCs w:val="24"/>
        </w:rPr>
        <w:t>ufficiose</w:t>
      </w:r>
      <w:r w:rsidRPr="00457829">
        <w:rPr>
          <w:rFonts w:cs="Times New Roman"/>
          <w:szCs w:val="24"/>
        </w:rPr>
        <w:t>”</w:t>
      </w:r>
      <w:r w:rsidR="006A32BC" w:rsidRPr="00457829">
        <w:rPr>
          <w:rFonts w:cs="Times New Roman"/>
          <w:szCs w:val="24"/>
        </w:rPr>
        <w:t xml:space="preserve"> </w:t>
      </w:r>
      <w:r w:rsidRPr="00457829">
        <w:rPr>
          <w:rFonts w:cs="Times New Roman"/>
          <w:szCs w:val="24"/>
        </w:rPr>
        <w:t>riportano</w:t>
      </w:r>
      <w:r w:rsidR="006A32BC" w:rsidRPr="00457829">
        <w:rPr>
          <w:rFonts w:cs="Times New Roman"/>
          <w:szCs w:val="24"/>
        </w:rPr>
        <w:t xml:space="preserve"> l’intenzione del ministro di mettere mano a una revisione delle classi di laurea. </w:t>
      </w:r>
      <w:r w:rsidR="00605C88" w:rsidRPr="00457829">
        <w:rPr>
          <w:rFonts w:cs="Times New Roman"/>
          <w:szCs w:val="24"/>
        </w:rPr>
        <w:t xml:space="preserve">Si vuole lasciare più scelta agli studenti proprio in una idea di creare dei ponti tra le aree di sapere </w:t>
      </w:r>
      <w:r w:rsidR="006A32BC" w:rsidRPr="00457829">
        <w:rPr>
          <w:rFonts w:cs="Times New Roman"/>
          <w:szCs w:val="24"/>
        </w:rPr>
        <w:t>Sarebbe utile aver</w:t>
      </w:r>
      <w:r w:rsidRPr="00457829">
        <w:rPr>
          <w:rFonts w:cs="Times New Roman"/>
          <w:szCs w:val="24"/>
        </w:rPr>
        <w:t xml:space="preserve">e informazioni in proposito prima di </w:t>
      </w:r>
      <w:r w:rsidR="006A32BC" w:rsidRPr="00457829">
        <w:rPr>
          <w:rFonts w:cs="Times New Roman"/>
          <w:szCs w:val="24"/>
        </w:rPr>
        <w:t>riflettere sulla programmazione futura.</w:t>
      </w:r>
    </w:p>
    <w:p w:rsidR="006A32BC" w:rsidRPr="00457829" w:rsidRDefault="008978FF" w:rsidP="00457829">
      <w:pPr>
        <w:rPr>
          <w:rFonts w:cs="Times New Roman"/>
          <w:szCs w:val="24"/>
        </w:rPr>
      </w:pPr>
      <w:r w:rsidRPr="00457829">
        <w:rPr>
          <w:rFonts w:cs="Times New Roman"/>
          <w:b/>
          <w:szCs w:val="24"/>
        </w:rPr>
        <w:t xml:space="preserve">Fabio </w:t>
      </w:r>
      <w:r w:rsidR="006A32BC" w:rsidRPr="00457829">
        <w:rPr>
          <w:rFonts w:cs="Times New Roman"/>
          <w:b/>
          <w:szCs w:val="24"/>
        </w:rPr>
        <w:t>Ciotti</w:t>
      </w:r>
      <w:r w:rsidR="006A32BC" w:rsidRPr="00457829">
        <w:rPr>
          <w:rFonts w:cs="Times New Roman"/>
          <w:szCs w:val="24"/>
        </w:rPr>
        <w:t xml:space="preserve"> auspica una revisione dell’offerta formativa dal punto di vista dei nuovi metodi (informatica, neuroscienze: metodologie innovative nelle discipline tradizionali). Occorrerebbe tenerne presente anche nella programmazione del reclutamento. Probabilmente la revisione dovrebbe riguardare più le magistrali (offert</w:t>
      </w:r>
      <w:r w:rsidRPr="00457829">
        <w:rPr>
          <w:rFonts w:cs="Times New Roman"/>
          <w:szCs w:val="24"/>
        </w:rPr>
        <w:t xml:space="preserve">a ridondante e non innovativa); in questo senso </w:t>
      </w:r>
      <w:r w:rsidR="006A32BC" w:rsidRPr="00457829">
        <w:rPr>
          <w:rFonts w:cs="Times New Roman"/>
          <w:szCs w:val="24"/>
        </w:rPr>
        <w:t>si potrebbero pensare lauree magistrali interdisciplinari.</w:t>
      </w:r>
    </w:p>
    <w:p w:rsidR="006A32BC" w:rsidRPr="00457829" w:rsidRDefault="008978FF" w:rsidP="00457829">
      <w:pPr>
        <w:rPr>
          <w:rFonts w:cs="Times New Roman"/>
          <w:szCs w:val="24"/>
        </w:rPr>
      </w:pPr>
      <w:r w:rsidRPr="00457829">
        <w:rPr>
          <w:rFonts w:cs="Times New Roman"/>
          <w:b/>
          <w:szCs w:val="24"/>
        </w:rPr>
        <w:t>Valerio Casadio</w:t>
      </w:r>
      <w:r w:rsidRPr="00457829">
        <w:rPr>
          <w:rFonts w:cs="Times New Roman"/>
          <w:szCs w:val="24"/>
        </w:rPr>
        <w:t xml:space="preserve"> interviene sulle</w:t>
      </w:r>
      <w:r w:rsidR="006A32BC" w:rsidRPr="00457829">
        <w:rPr>
          <w:rFonts w:cs="Times New Roman"/>
          <w:szCs w:val="24"/>
        </w:rPr>
        <w:t xml:space="preserve"> intenzioni del ministro </w:t>
      </w:r>
      <w:r w:rsidRPr="00457829">
        <w:rPr>
          <w:rFonts w:cs="Times New Roman"/>
          <w:szCs w:val="24"/>
        </w:rPr>
        <w:t>che potrebbero, a suo giudizio, riguardare</w:t>
      </w:r>
      <w:r w:rsidR="006A32BC" w:rsidRPr="00457829">
        <w:rPr>
          <w:rFonts w:cs="Times New Roman"/>
          <w:szCs w:val="24"/>
        </w:rPr>
        <w:t xml:space="preserve"> la ripresa di un piano già esistente per l’innovazione. Concorda sul fatto che il corso debba confermare le scelte precedenti</w:t>
      </w:r>
      <w:r w:rsidRPr="00457829">
        <w:rPr>
          <w:rFonts w:cs="Times New Roman"/>
          <w:szCs w:val="24"/>
        </w:rPr>
        <w:t xml:space="preserve"> per i ricercatori</w:t>
      </w:r>
      <w:r w:rsidR="006A32BC" w:rsidRPr="00457829">
        <w:rPr>
          <w:rFonts w:cs="Times New Roman"/>
          <w:szCs w:val="24"/>
        </w:rPr>
        <w:t>.</w:t>
      </w:r>
    </w:p>
    <w:p w:rsidR="00AF307B" w:rsidRPr="00457829" w:rsidRDefault="00AF307B" w:rsidP="00457829">
      <w:pPr>
        <w:rPr>
          <w:rFonts w:cs="Times New Roman"/>
          <w:szCs w:val="24"/>
        </w:rPr>
      </w:pPr>
    </w:p>
    <w:p w:rsidR="003D171B" w:rsidRPr="00457829" w:rsidRDefault="003D171B" w:rsidP="00457829">
      <w:pPr>
        <w:rPr>
          <w:rFonts w:cs="Times New Roman"/>
          <w:szCs w:val="24"/>
        </w:rPr>
      </w:pPr>
      <w:r w:rsidRPr="00457829">
        <w:rPr>
          <w:rFonts w:cs="Times New Roman"/>
          <w:b/>
          <w:szCs w:val="24"/>
        </w:rPr>
        <w:t>Sabina Marinetti</w:t>
      </w:r>
      <w:r w:rsidRPr="00457829">
        <w:rPr>
          <w:rFonts w:cs="Times New Roman"/>
          <w:szCs w:val="24"/>
        </w:rPr>
        <w:t xml:space="preserve"> </w:t>
      </w:r>
      <w:r w:rsidR="00605C88" w:rsidRPr="00457829">
        <w:rPr>
          <w:rFonts w:cs="Times New Roman"/>
          <w:szCs w:val="24"/>
        </w:rPr>
        <w:t>concorda</w:t>
      </w:r>
      <w:r w:rsidRPr="00457829">
        <w:rPr>
          <w:rFonts w:cs="Times New Roman"/>
          <w:szCs w:val="24"/>
        </w:rPr>
        <w:t xml:space="preserve"> sul fatto che bisogna lavorare sulla specializzazione e rafforzare la triennale però bisogna anche creare una magistrale di cultura medievale. Inoltre chiede di essere partecipe sulle discussioni riguardo la filologia romanza.  </w:t>
      </w:r>
    </w:p>
    <w:p w:rsidR="003D171B" w:rsidRPr="00457829" w:rsidRDefault="003D171B" w:rsidP="00457829">
      <w:pPr>
        <w:rPr>
          <w:rFonts w:cs="Times New Roman"/>
          <w:szCs w:val="24"/>
        </w:rPr>
      </w:pPr>
    </w:p>
    <w:p w:rsidR="003D171B" w:rsidRPr="00457829" w:rsidRDefault="00605C88" w:rsidP="00457829">
      <w:pPr>
        <w:rPr>
          <w:rFonts w:cs="Times New Roman"/>
          <w:szCs w:val="24"/>
        </w:rPr>
      </w:pPr>
      <w:r w:rsidRPr="00457829">
        <w:rPr>
          <w:rFonts w:cs="Times New Roman"/>
          <w:b/>
          <w:szCs w:val="24"/>
        </w:rPr>
        <w:t xml:space="preserve">Francesco </w:t>
      </w:r>
      <w:r w:rsidR="003D171B" w:rsidRPr="00457829">
        <w:rPr>
          <w:rFonts w:cs="Times New Roman"/>
          <w:b/>
          <w:szCs w:val="24"/>
        </w:rPr>
        <w:t>D’</w:t>
      </w:r>
      <w:r w:rsidR="00150366" w:rsidRPr="00457829">
        <w:rPr>
          <w:rFonts w:cs="Times New Roman"/>
          <w:b/>
          <w:szCs w:val="24"/>
        </w:rPr>
        <w:t>Aiuto</w:t>
      </w:r>
      <w:r w:rsidR="003D171B" w:rsidRPr="00457829">
        <w:rPr>
          <w:rFonts w:cs="Times New Roman"/>
          <w:szCs w:val="24"/>
        </w:rPr>
        <w:t xml:space="preserve"> precisa che le tabelle ministeriali sono una gabbia </w:t>
      </w:r>
      <w:r w:rsidRPr="00457829">
        <w:rPr>
          <w:rFonts w:cs="Times New Roman"/>
          <w:szCs w:val="24"/>
        </w:rPr>
        <w:t xml:space="preserve">molto stretta che va tenuta bene in conto quando </w:t>
      </w:r>
      <w:r w:rsidR="00150366" w:rsidRPr="00457829">
        <w:rPr>
          <w:rFonts w:cs="Times New Roman"/>
          <w:szCs w:val="24"/>
        </w:rPr>
        <w:t>si vuole modernizzare</w:t>
      </w:r>
      <w:r w:rsidRPr="00457829">
        <w:rPr>
          <w:rFonts w:cs="Times New Roman"/>
          <w:szCs w:val="24"/>
        </w:rPr>
        <w:t xml:space="preserve"> come propone Ciotti, tanto è vero che negli anni scorsi si sono dovuti creare percorsi </w:t>
      </w:r>
      <w:proofErr w:type="spellStart"/>
      <w:r w:rsidRPr="00457829">
        <w:rPr>
          <w:rFonts w:cs="Times New Roman"/>
          <w:szCs w:val="24"/>
        </w:rPr>
        <w:t>interclassi</w:t>
      </w:r>
      <w:proofErr w:type="spellEnd"/>
      <w:r w:rsidRPr="00457829">
        <w:rPr>
          <w:rFonts w:cs="Times New Roman"/>
          <w:szCs w:val="24"/>
        </w:rPr>
        <w:t>. P</w:t>
      </w:r>
      <w:r w:rsidR="00150366" w:rsidRPr="00457829">
        <w:rPr>
          <w:rFonts w:cs="Times New Roman"/>
          <w:szCs w:val="24"/>
        </w:rPr>
        <w:t>iù che innovare bisogna lavorare sulle duplicazioni di percorso di una stessa tabella perché ce ne sono molte. Non tanto nelle discipline tradizionale ma nell’ambito dei percorsi professionalizzanti. Queste duplicazioni dovrebbero cercare di ottemperare delle esigenze professionalizzanti con quelle classiche di lettere</w:t>
      </w:r>
      <w:r w:rsidRPr="00457829">
        <w:rPr>
          <w:rFonts w:cs="Times New Roman"/>
          <w:szCs w:val="24"/>
        </w:rPr>
        <w:t>. Propone di</w:t>
      </w:r>
      <w:r w:rsidR="00150366" w:rsidRPr="00457829">
        <w:rPr>
          <w:rFonts w:cs="Times New Roman"/>
          <w:szCs w:val="24"/>
        </w:rPr>
        <w:t xml:space="preserve"> agire sui piani di studio sfruttando tutti i margini di libertà che per disegnare dei percorsi che diventino</w:t>
      </w:r>
      <w:r w:rsidRPr="00457829">
        <w:rPr>
          <w:rFonts w:cs="Times New Roman"/>
          <w:szCs w:val="24"/>
        </w:rPr>
        <w:t xml:space="preserve"> specific</w:t>
      </w:r>
      <w:r w:rsidR="00D33A44" w:rsidRPr="00457829">
        <w:rPr>
          <w:rFonts w:cs="Times New Roman"/>
          <w:szCs w:val="24"/>
        </w:rPr>
        <w:t xml:space="preserve">i </w:t>
      </w:r>
      <w:r w:rsidRPr="00457829">
        <w:rPr>
          <w:rFonts w:cs="Times New Roman"/>
          <w:szCs w:val="24"/>
        </w:rPr>
        <w:t>del nostro corso di laurea</w:t>
      </w:r>
      <w:r w:rsidR="00D33A44" w:rsidRPr="00457829">
        <w:rPr>
          <w:rFonts w:cs="Times New Roman"/>
          <w:szCs w:val="24"/>
        </w:rPr>
        <w:t xml:space="preserve">. </w:t>
      </w:r>
      <w:r w:rsidRPr="00457829">
        <w:rPr>
          <w:rFonts w:cs="Times New Roman"/>
          <w:szCs w:val="24"/>
        </w:rPr>
        <w:t xml:space="preserve">Ma essenziale che questi percorsi vengano pubblicizzati sulle reti di comunicazioni dei social per far conoscere come specificità della nostra </w:t>
      </w:r>
      <w:proofErr w:type="spellStart"/>
      <w:r w:rsidRPr="00457829">
        <w:rPr>
          <w:rFonts w:cs="Times New Roman"/>
          <w:szCs w:val="24"/>
        </w:rPr>
        <w:t>Macroarea</w:t>
      </w:r>
      <w:proofErr w:type="spellEnd"/>
      <w:r w:rsidRPr="00457829">
        <w:rPr>
          <w:rFonts w:cs="Times New Roman"/>
          <w:szCs w:val="24"/>
        </w:rPr>
        <w:t xml:space="preserve"> e del nostro Corso di Laurea. </w:t>
      </w:r>
    </w:p>
    <w:p w:rsidR="00D33A44" w:rsidRPr="00457829" w:rsidRDefault="00D33A44" w:rsidP="00457829">
      <w:pPr>
        <w:rPr>
          <w:rFonts w:cs="Times New Roman"/>
          <w:szCs w:val="24"/>
        </w:rPr>
      </w:pPr>
    </w:p>
    <w:p w:rsidR="00FC2B46" w:rsidRPr="00457829" w:rsidRDefault="00605C88" w:rsidP="00457829">
      <w:pPr>
        <w:rPr>
          <w:rFonts w:cs="Times New Roman"/>
          <w:szCs w:val="24"/>
        </w:rPr>
      </w:pPr>
      <w:r w:rsidRPr="00457829">
        <w:rPr>
          <w:rFonts w:cs="Times New Roman"/>
          <w:b/>
          <w:szCs w:val="24"/>
        </w:rPr>
        <w:lastRenderedPageBreak/>
        <w:t xml:space="preserve">Fabio </w:t>
      </w:r>
      <w:r w:rsidR="00D33A44" w:rsidRPr="00457829">
        <w:rPr>
          <w:rFonts w:cs="Times New Roman"/>
          <w:b/>
          <w:szCs w:val="24"/>
        </w:rPr>
        <w:t xml:space="preserve">Pierangeli </w:t>
      </w:r>
      <w:r w:rsidRPr="00457829">
        <w:rPr>
          <w:rFonts w:cs="Times New Roman"/>
          <w:szCs w:val="24"/>
        </w:rPr>
        <w:t xml:space="preserve">informa che il coordinamento di </w:t>
      </w:r>
      <w:proofErr w:type="spellStart"/>
      <w:r w:rsidRPr="00457829">
        <w:rPr>
          <w:rFonts w:cs="Times New Roman"/>
          <w:szCs w:val="24"/>
        </w:rPr>
        <w:t>Macroarea</w:t>
      </w:r>
      <w:proofErr w:type="spellEnd"/>
      <w:r w:rsidRPr="00457829">
        <w:rPr>
          <w:rFonts w:cs="Times New Roman"/>
          <w:szCs w:val="24"/>
        </w:rPr>
        <w:t xml:space="preserve"> ha messo a disposizione del personale per rinnovare e rendere più appetibili i </w:t>
      </w:r>
      <w:proofErr w:type="spellStart"/>
      <w:r w:rsidRPr="00457829">
        <w:rPr>
          <w:rFonts w:cs="Times New Roman"/>
          <w:szCs w:val="24"/>
        </w:rPr>
        <w:t>minisiti</w:t>
      </w:r>
      <w:proofErr w:type="spellEnd"/>
      <w:r w:rsidRPr="00457829">
        <w:rPr>
          <w:rFonts w:cs="Times New Roman"/>
          <w:szCs w:val="24"/>
        </w:rPr>
        <w:t xml:space="preserve"> dei CDS e quello di </w:t>
      </w:r>
      <w:proofErr w:type="spellStart"/>
      <w:r w:rsidRPr="00457829">
        <w:rPr>
          <w:rFonts w:cs="Times New Roman"/>
          <w:szCs w:val="24"/>
        </w:rPr>
        <w:t>Macroarea</w:t>
      </w:r>
      <w:proofErr w:type="spellEnd"/>
      <w:r w:rsidRPr="00457829">
        <w:rPr>
          <w:rFonts w:cs="Times New Roman"/>
          <w:szCs w:val="24"/>
        </w:rPr>
        <w:t>, da poco rinnovato.</w:t>
      </w:r>
    </w:p>
    <w:p w:rsidR="00605C88" w:rsidRPr="00457829" w:rsidRDefault="00FC2B46" w:rsidP="00457829">
      <w:pPr>
        <w:rPr>
          <w:rFonts w:cs="Times New Roman"/>
          <w:b/>
          <w:szCs w:val="24"/>
        </w:rPr>
      </w:pPr>
      <w:r w:rsidRPr="00457829">
        <w:rPr>
          <w:rFonts w:cs="Times New Roman"/>
          <w:b/>
          <w:szCs w:val="24"/>
        </w:rPr>
        <w:t xml:space="preserve">Donatella </w:t>
      </w:r>
      <w:proofErr w:type="spellStart"/>
      <w:r w:rsidRPr="00457829">
        <w:rPr>
          <w:rFonts w:cs="Times New Roman"/>
          <w:b/>
          <w:szCs w:val="24"/>
        </w:rPr>
        <w:t>Gavrilovich</w:t>
      </w:r>
      <w:proofErr w:type="spellEnd"/>
      <w:r w:rsidRPr="00457829">
        <w:rPr>
          <w:rFonts w:cs="Times New Roman"/>
          <w:szCs w:val="24"/>
        </w:rPr>
        <w:t xml:space="preserve"> manca la comunicazione, quella che c’è è ridondante. Non ci si può affidare a</w:t>
      </w:r>
      <w:r w:rsidR="00605C88" w:rsidRPr="00457829">
        <w:rPr>
          <w:rFonts w:cs="Times New Roman"/>
          <w:szCs w:val="24"/>
        </w:rPr>
        <w:t xml:space="preserve">l </w:t>
      </w:r>
      <w:proofErr w:type="spellStart"/>
      <w:r w:rsidR="00605C88" w:rsidRPr="00457829">
        <w:rPr>
          <w:rFonts w:cs="Times New Roman"/>
          <w:szCs w:val="24"/>
        </w:rPr>
        <w:t>facebook</w:t>
      </w:r>
      <w:proofErr w:type="spellEnd"/>
      <w:r w:rsidR="00605C88" w:rsidRPr="00457829">
        <w:rPr>
          <w:rFonts w:cs="Times New Roman"/>
          <w:szCs w:val="24"/>
        </w:rPr>
        <w:t xml:space="preserve"> dei singoli </w:t>
      </w:r>
      <w:proofErr w:type="gramStart"/>
      <w:r w:rsidR="00605C88" w:rsidRPr="00457829">
        <w:rPr>
          <w:rFonts w:cs="Times New Roman"/>
          <w:szCs w:val="24"/>
        </w:rPr>
        <w:t>docenti</w:t>
      </w:r>
      <w:r w:rsidRPr="00457829">
        <w:rPr>
          <w:rFonts w:cs="Times New Roman"/>
          <w:szCs w:val="24"/>
        </w:rPr>
        <w:t>..</w:t>
      </w:r>
      <w:proofErr w:type="gramEnd"/>
      <w:r w:rsidRPr="00457829">
        <w:rPr>
          <w:rFonts w:cs="Times New Roman"/>
          <w:szCs w:val="24"/>
        </w:rPr>
        <w:t xml:space="preserve"> La progettazione didattica deve essere stimolante e fatta a più ma</w:t>
      </w:r>
      <w:r w:rsidR="00605C88" w:rsidRPr="00457829">
        <w:rPr>
          <w:rFonts w:cs="Times New Roman"/>
          <w:szCs w:val="24"/>
        </w:rPr>
        <w:t>ni perché le materie sono intrecciate tra loro</w:t>
      </w:r>
      <w:r w:rsidRPr="00457829">
        <w:rPr>
          <w:rFonts w:cs="Times New Roman"/>
          <w:szCs w:val="24"/>
        </w:rPr>
        <w:t xml:space="preserve"> e possono formare lo studente a 360 gradi. Quindi un incontro di circa 5 persone che possano lavorare su questo. Quindi comunicazione verso l’esterno e verso l’interno comunicando solo con una piattaforma chiara comune a tutti. </w:t>
      </w:r>
    </w:p>
    <w:p w:rsidR="0057120D" w:rsidRPr="00457829" w:rsidRDefault="0057120D" w:rsidP="00457829">
      <w:pPr>
        <w:rPr>
          <w:rFonts w:cs="Times New Roman"/>
          <w:szCs w:val="24"/>
        </w:rPr>
      </w:pPr>
      <w:r w:rsidRPr="00457829">
        <w:rPr>
          <w:rFonts w:cs="Times New Roman"/>
          <w:b/>
          <w:szCs w:val="24"/>
        </w:rPr>
        <w:t>Cristina Pace</w:t>
      </w:r>
      <w:r w:rsidRPr="00457829">
        <w:rPr>
          <w:rFonts w:cs="Times New Roman"/>
          <w:szCs w:val="24"/>
        </w:rPr>
        <w:t xml:space="preserve"> si deve lavorare sotto il segno della interdisciplinarità. I siti fatti bene aiutano ma il lavoro di coordinamento richiede solo la voglia di collaborare oltre che molto lavoro e molta disponibilità.  Lavorare in questo modo si aumenta la visibilità, si percepisce. Ognuno deve valorizzare il lavoro degli altri. </w:t>
      </w:r>
    </w:p>
    <w:p w:rsidR="0057120D" w:rsidRPr="00457829" w:rsidRDefault="00605C88" w:rsidP="00457829">
      <w:pPr>
        <w:rPr>
          <w:rFonts w:cs="Times New Roman"/>
          <w:szCs w:val="24"/>
        </w:rPr>
      </w:pPr>
      <w:r w:rsidRPr="00457829">
        <w:rPr>
          <w:rFonts w:cs="Times New Roman"/>
          <w:b/>
          <w:szCs w:val="24"/>
        </w:rPr>
        <w:t>Sabina M</w:t>
      </w:r>
      <w:r w:rsidR="0057120D" w:rsidRPr="00457829">
        <w:rPr>
          <w:rFonts w:cs="Times New Roman"/>
          <w:b/>
          <w:szCs w:val="24"/>
        </w:rPr>
        <w:t>arinetti</w:t>
      </w:r>
      <w:r w:rsidR="0057120D" w:rsidRPr="00457829">
        <w:rPr>
          <w:rFonts w:cs="Times New Roman"/>
          <w:szCs w:val="24"/>
        </w:rPr>
        <w:t xml:space="preserve"> </w:t>
      </w:r>
      <w:r w:rsidR="00A75719" w:rsidRPr="00457829">
        <w:rPr>
          <w:rFonts w:cs="Times New Roman"/>
          <w:szCs w:val="24"/>
        </w:rPr>
        <w:t>concorda con</w:t>
      </w:r>
      <w:r w:rsidR="00FA7B46" w:rsidRPr="00457829">
        <w:rPr>
          <w:rFonts w:cs="Times New Roman"/>
          <w:szCs w:val="24"/>
        </w:rPr>
        <w:t xml:space="preserve"> la proposta D’Aiuto, </w:t>
      </w:r>
      <w:r w:rsidR="00A75719" w:rsidRPr="00457829">
        <w:rPr>
          <w:rFonts w:cs="Times New Roman"/>
          <w:szCs w:val="24"/>
        </w:rPr>
        <w:t xml:space="preserve">considerandola </w:t>
      </w:r>
      <w:r w:rsidR="00FA7B46" w:rsidRPr="00457829">
        <w:rPr>
          <w:rFonts w:cs="Times New Roman"/>
          <w:szCs w:val="24"/>
        </w:rPr>
        <w:t>l’unica maniera per uscire dalle</w:t>
      </w:r>
      <w:r w:rsidR="0057120D" w:rsidRPr="00457829">
        <w:rPr>
          <w:rFonts w:cs="Times New Roman"/>
          <w:szCs w:val="24"/>
        </w:rPr>
        <w:t xml:space="preserve"> gabbie</w:t>
      </w:r>
      <w:r w:rsidR="00FA7B46" w:rsidRPr="00457829">
        <w:rPr>
          <w:rFonts w:cs="Times New Roman"/>
          <w:szCs w:val="24"/>
        </w:rPr>
        <w:t xml:space="preserve"> ministeriali e concorde con i colleghi auspica un netto miglioramento della promozione “pubblicitaria” della offerta formativa del CDS</w:t>
      </w:r>
      <w:r w:rsidR="00A75719" w:rsidRPr="00457829">
        <w:rPr>
          <w:rFonts w:cs="Times New Roman"/>
          <w:szCs w:val="24"/>
        </w:rPr>
        <w:t>.</w:t>
      </w:r>
    </w:p>
    <w:p w:rsidR="00A75719" w:rsidRPr="00457829" w:rsidRDefault="00A75719" w:rsidP="00457829">
      <w:pPr>
        <w:rPr>
          <w:rFonts w:cs="Times New Roman"/>
          <w:szCs w:val="24"/>
        </w:rPr>
      </w:pPr>
    </w:p>
    <w:p w:rsidR="00FA7B46" w:rsidRPr="00457829" w:rsidRDefault="00FA7B46" w:rsidP="00457829">
      <w:pPr>
        <w:rPr>
          <w:rFonts w:cs="Times New Roman"/>
          <w:b/>
          <w:szCs w:val="24"/>
        </w:rPr>
      </w:pPr>
      <w:r w:rsidRPr="00457829">
        <w:rPr>
          <w:rFonts w:cs="Times New Roman"/>
          <w:szCs w:val="24"/>
        </w:rPr>
        <w:t>Dopo un breve dibattito</w:t>
      </w:r>
      <w:r w:rsidRPr="00457829">
        <w:rPr>
          <w:rFonts w:cs="Times New Roman"/>
          <w:b/>
          <w:szCs w:val="24"/>
        </w:rPr>
        <w:t xml:space="preserve"> </w:t>
      </w:r>
      <w:r w:rsidRPr="00457829">
        <w:rPr>
          <w:rFonts w:cs="Times New Roman"/>
          <w:szCs w:val="24"/>
        </w:rPr>
        <w:t>all’unanimità si decide di confermare le proposte sui due ricercatori</w:t>
      </w:r>
    </w:p>
    <w:p w:rsidR="004C03D6" w:rsidRPr="00457829" w:rsidRDefault="004C03D6" w:rsidP="00457829">
      <w:pPr>
        <w:rPr>
          <w:rFonts w:cs="Times New Roman"/>
          <w:szCs w:val="24"/>
        </w:rPr>
      </w:pPr>
      <w:r w:rsidRPr="00457829">
        <w:rPr>
          <w:rFonts w:cs="Times New Roman"/>
          <w:szCs w:val="24"/>
        </w:rPr>
        <w:t xml:space="preserve">Su una programmazione più ampia </w:t>
      </w:r>
      <w:r w:rsidR="00FA7B46" w:rsidRPr="00457829">
        <w:rPr>
          <w:rFonts w:cs="Times New Roman"/>
          <w:szCs w:val="24"/>
        </w:rPr>
        <w:t>si rimanda</w:t>
      </w:r>
      <w:r w:rsidRPr="00457829">
        <w:rPr>
          <w:rFonts w:cs="Times New Roman"/>
          <w:szCs w:val="24"/>
        </w:rPr>
        <w:t xml:space="preserve"> </w:t>
      </w:r>
      <w:r w:rsidR="00FA7B46" w:rsidRPr="00457829">
        <w:rPr>
          <w:rFonts w:cs="Times New Roman"/>
          <w:szCs w:val="24"/>
        </w:rPr>
        <w:t>ad una riunione successiva al dipartimento di novembre</w:t>
      </w:r>
    </w:p>
    <w:p w:rsidR="004C03D6" w:rsidRPr="00457829" w:rsidRDefault="00A75719" w:rsidP="00457829">
      <w:pPr>
        <w:rPr>
          <w:rFonts w:cs="Times New Roman"/>
          <w:szCs w:val="24"/>
        </w:rPr>
      </w:pPr>
      <w:r w:rsidRPr="00457829">
        <w:rPr>
          <w:rFonts w:cs="Times New Roman"/>
          <w:szCs w:val="24"/>
        </w:rPr>
        <w:t>Riprende la parola</w:t>
      </w:r>
      <w:r w:rsidRPr="00457829">
        <w:rPr>
          <w:rFonts w:cs="Times New Roman"/>
          <w:b/>
          <w:szCs w:val="24"/>
        </w:rPr>
        <w:t xml:space="preserve"> Donatella </w:t>
      </w:r>
      <w:proofErr w:type="spellStart"/>
      <w:r w:rsidR="001C5C5D" w:rsidRPr="00457829">
        <w:rPr>
          <w:rFonts w:cs="Times New Roman"/>
          <w:b/>
          <w:szCs w:val="24"/>
        </w:rPr>
        <w:t>Gavrilovich</w:t>
      </w:r>
      <w:proofErr w:type="spellEnd"/>
      <w:r w:rsidR="001C5C5D" w:rsidRPr="00457829">
        <w:rPr>
          <w:rFonts w:cs="Times New Roman"/>
          <w:szCs w:val="24"/>
        </w:rPr>
        <w:t xml:space="preserve"> </w:t>
      </w:r>
      <w:r w:rsidRPr="00457829">
        <w:rPr>
          <w:rFonts w:cs="Times New Roman"/>
          <w:szCs w:val="24"/>
        </w:rPr>
        <w:t xml:space="preserve">sottolineando quanto sarebbe importante avviare </w:t>
      </w:r>
      <w:r w:rsidR="001C5C5D" w:rsidRPr="00457829">
        <w:rPr>
          <w:rFonts w:cs="Times New Roman"/>
          <w:szCs w:val="24"/>
        </w:rPr>
        <w:t>percorsi interdisciplinari da pubblicizzare</w:t>
      </w:r>
      <w:r w:rsidRPr="00457829">
        <w:rPr>
          <w:rFonts w:cs="Times New Roman"/>
          <w:szCs w:val="24"/>
        </w:rPr>
        <w:t xml:space="preserve"> come un unicum della nostra </w:t>
      </w:r>
      <w:proofErr w:type="spellStart"/>
      <w:r w:rsidRPr="00457829">
        <w:rPr>
          <w:rFonts w:cs="Times New Roman"/>
          <w:szCs w:val="24"/>
        </w:rPr>
        <w:t>macroarea</w:t>
      </w:r>
      <w:proofErr w:type="spellEnd"/>
      <w:r w:rsidRPr="00457829">
        <w:rPr>
          <w:rFonts w:cs="Times New Roman"/>
          <w:szCs w:val="24"/>
        </w:rPr>
        <w:t>.</w:t>
      </w:r>
    </w:p>
    <w:p w:rsidR="00457829" w:rsidRPr="00457829" w:rsidRDefault="00457829" w:rsidP="00457829">
      <w:pPr>
        <w:rPr>
          <w:rFonts w:cs="Times New Roman"/>
          <w:szCs w:val="24"/>
        </w:rPr>
      </w:pPr>
    </w:p>
    <w:p w:rsidR="00457829" w:rsidRDefault="00457829" w:rsidP="00457829">
      <w:pPr>
        <w:pStyle w:val="Paragrafoelenco"/>
        <w:numPr>
          <w:ilvl w:val="0"/>
          <w:numId w:val="3"/>
        </w:numPr>
        <w:jc w:val="left"/>
      </w:pPr>
      <w:r w:rsidRPr="00457829">
        <w:t>Pratiche studenti</w:t>
      </w:r>
    </w:p>
    <w:p w:rsidR="00457829" w:rsidRDefault="00457829" w:rsidP="00457829">
      <w:r>
        <w:t>Vengono approvate all’unanimità le seguenti pratiche evase dal Presidente che riguardano richieste di abbreviazione corso da altro Ateneo, da altri corsi di laurea del nostro Ateneo, richieste di recupero esami dopo alcuni anni:</w:t>
      </w:r>
    </w:p>
    <w:p w:rsidR="00AF3B28" w:rsidRDefault="00457829" w:rsidP="00457829">
      <w:proofErr w:type="spellStart"/>
      <w:r>
        <w:t>Bigioni</w:t>
      </w:r>
      <w:proofErr w:type="spellEnd"/>
      <w:r>
        <w:t xml:space="preserve"> Maria Francesca, recupero esami </w:t>
      </w:r>
      <w:r w:rsidR="00AF3B28">
        <w:t>da decadenza</w:t>
      </w:r>
    </w:p>
    <w:p w:rsidR="00457829" w:rsidRDefault="00AF3B28" w:rsidP="00457829">
      <w:r>
        <w:t>Bucci Manuela passaggio da altro corso di laurea, mette a riposo i CFU di Teoria del diritto, Storia del diritto romano, Filosofia del diritto</w:t>
      </w:r>
    </w:p>
    <w:p w:rsidR="00AF3B28" w:rsidRDefault="00AF3B28" w:rsidP="00457829">
      <w:r>
        <w:t>Di Martino Luca, recupero esami da decadenza</w:t>
      </w:r>
    </w:p>
    <w:p w:rsidR="00AF3B28" w:rsidRDefault="00AF3B28" w:rsidP="00457829">
      <w:proofErr w:type="spellStart"/>
      <w:r>
        <w:t>Formichietti</w:t>
      </w:r>
      <w:proofErr w:type="spellEnd"/>
      <w:r>
        <w:t xml:space="preserve"> </w:t>
      </w:r>
      <w:proofErr w:type="spellStart"/>
      <w:r>
        <w:t>Yliena</w:t>
      </w:r>
      <w:proofErr w:type="spellEnd"/>
      <w:r>
        <w:t xml:space="preserve"> recupero esami da rinuncia</w:t>
      </w:r>
    </w:p>
    <w:p w:rsidR="00AF3B28" w:rsidRDefault="00AF3B28" w:rsidP="00457829">
      <w:proofErr w:type="spellStart"/>
      <w:r>
        <w:t>Ianieri</w:t>
      </w:r>
      <w:proofErr w:type="spellEnd"/>
      <w:r>
        <w:t xml:space="preserve"> Stefano passaggio da altro corso di questo ateneo</w:t>
      </w:r>
    </w:p>
    <w:p w:rsidR="00AF3B28" w:rsidRDefault="00AF3B28" w:rsidP="00457829">
      <w:r>
        <w:t>Mele Dolores recupero esami da decadenza</w:t>
      </w:r>
    </w:p>
    <w:p w:rsidR="00AF3B28" w:rsidRDefault="00AF3B28" w:rsidP="00457829">
      <w:proofErr w:type="spellStart"/>
      <w:r>
        <w:t>Romigi</w:t>
      </w:r>
      <w:proofErr w:type="spellEnd"/>
      <w:r>
        <w:t xml:space="preserve"> Valentina</w:t>
      </w:r>
      <w:r w:rsidRPr="00AF3B28">
        <w:t xml:space="preserve"> </w:t>
      </w:r>
      <w:r>
        <w:t>passaggio da altro corso di questo ateneo</w:t>
      </w:r>
    </w:p>
    <w:p w:rsidR="00AF3B28" w:rsidRPr="00457829" w:rsidRDefault="00AF3B28" w:rsidP="00457829">
      <w:r>
        <w:t xml:space="preserve">Sechi Daniele </w:t>
      </w:r>
      <w:r>
        <w:t>passaggio da altro corso di questo ateneo</w:t>
      </w:r>
    </w:p>
    <w:p w:rsidR="00457829" w:rsidRPr="00457829" w:rsidRDefault="00457829" w:rsidP="00457829">
      <w:pPr>
        <w:rPr>
          <w:rFonts w:cs="Times New Roman"/>
          <w:b/>
          <w:szCs w:val="24"/>
        </w:rPr>
      </w:pPr>
    </w:p>
    <w:p w:rsidR="00457829" w:rsidRPr="00457829" w:rsidRDefault="00457829" w:rsidP="00457829">
      <w:pPr>
        <w:pStyle w:val="Paragrafoelenco"/>
        <w:numPr>
          <w:ilvl w:val="0"/>
          <w:numId w:val="3"/>
        </w:numPr>
        <w:jc w:val="left"/>
      </w:pPr>
      <w:r w:rsidRPr="00457829">
        <w:t>Varie ed eventuali</w:t>
      </w:r>
    </w:p>
    <w:p w:rsidR="001C5C5D" w:rsidRPr="00457829" w:rsidRDefault="00457829" w:rsidP="00457829">
      <w:pPr>
        <w:rPr>
          <w:rFonts w:cs="Times New Roman"/>
          <w:szCs w:val="24"/>
        </w:rPr>
      </w:pPr>
      <w:r w:rsidRPr="00457829">
        <w:rPr>
          <w:rFonts w:cs="Times New Roman"/>
          <w:szCs w:val="24"/>
        </w:rPr>
        <w:lastRenderedPageBreak/>
        <w:t>Lo studente</w:t>
      </w:r>
      <w:r>
        <w:rPr>
          <w:rFonts w:cs="Times New Roman"/>
          <w:b/>
          <w:szCs w:val="24"/>
        </w:rPr>
        <w:t xml:space="preserve"> </w:t>
      </w:r>
      <w:r w:rsidR="000A2FDA" w:rsidRPr="00457829">
        <w:rPr>
          <w:rFonts w:cs="Times New Roman"/>
          <w:b/>
          <w:szCs w:val="24"/>
        </w:rPr>
        <w:t>Nicola Mancini</w:t>
      </w:r>
      <w:r w:rsidR="000A2FDA" w:rsidRPr="00457829">
        <w:rPr>
          <w:rFonts w:cs="Times New Roman"/>
          <w:szCs w:val="24"/>
        </w:rPr>
        <w:t xml:space="preserve"> riferisce i disagi </w:t>
      </w:r>
      <w:r w:rsidR="00FA7B46" w:rsidRPr="00457829">
        <w:rPr>
          <w:rFonts w:cs="Times New Roman"/>
          <w:szCs w:val="24"/>
        </w:rPr>
        <w:t xml:space="preserve">riscontrati dagli studenti in questo inizio di anno accademico. Li riassume schematicamente: </w:t>
      </w:r>
    </w:p>
    <w:p w:rsidR="00FA7B46" w:rsidRPr="00457829" w:rsidRDefault="00FA7B46" w:rsidP="00457829">
      <w:pPr>
        <w:shd w:val="clear" w:color="auto" w:fill="FFFFFF"/>
        <w:spacing w:after="0" w:line="240" w:lineRule="auto"/>
        <w:rPr>
          <w:rFonts w:eastAsia="Times New Roman" w:cs="Times New Roman"/>
          <w:color w:val="222222"/>
          <w:szCs w:val="24"/>
          <w:lang w:eastAsia="it-IT"/>
        </w:rPr>
      </w:pPr>
      <w:r w:rsidRPr="00457829">
        <w:rPr>
          <w:rFonts w:eastAsia="Times New Roman" w:cs="Times New Roman"/>
          <w:color w:val="222222"/>
          <w:szCs w:val="24"/>
          <w:lang w:eastAsia="it-IT"/>
        </w:rPr>
        <w:t>Di seguito le problematiche riscontrate:</w:t>
      </w:r>
    </w:p>
    <w:p w:rsidR="00FA7B46" w:rsidRPr="00457829" w:rsidRDefault="00FA7B46" w:rsidP="00457829">
      <w:pPr>
        <w:shd w:val="clear" w:color="auto" w:fill="FFFFFF"/>
        <w:spacing w:after="0" w:line="240" w:lineRule="auto"/>
        <w:rPr>
          <w:rFonts w:eastAsia="Times New Roman" w:cs="Times New Roman"/>
          <w:color w:val="222222"/>
          <w:szCs w:val="24"/>
          <w:lang w:eastAsia="it-IT"/>
        </w:rPr>
      </w:pPr>
    </w:p>
    <w:p w:rsidR="00FA7B46" w:rsidRPr="00457829" w:rsidRDefault="00FA7B46" w:rsidP="00457829">
      <w:pPr>
        <w:shd w:val="clear" w:color="auto" w:fill="FFFFFF"/>
        <w:spacing w:after="0" w:line="240" w:lineRule="auto"/>
        <w:rPr>
          <w:rFonts w:eastAsia="Times New Roman" w:cs="Times New Roman"/>
          <w:color w:val="222222"/>
          <w:szCs w:val="24"/>
          <w:lang w:eastAsia="it-IT"/>
        </w:rPr>
      </w:pPr>
      <w:r w:rsidRPr="00457829">
        <w:rPr>
          <w:rFonts w:eastAsia="Times New Roman" w:cs="Times New Roman"/>
          <w:color w:val="222222"/>
          <w:szCs w:val="24"/>
          <w:lang w:eastAsia="it-IT"/>
        </w:rPr>
        <w:t>- Aule studio (P 2, P 11, P 12, P 22): il personale è insufficiente a gestire queste quattro aule studio. Più di una volta non sono state aperte all'orario stabilito (9:00) per l'assenza del personale predisposto all'apertura e al controllo: proponiamo di reindirizzare le borse di collaborazione part-time al servizio d'ordine nelle aule studio, o di organizzare un servizio d'ordine su base volontaria tra gli studenti che frequentano le aule. Vorremmo inoltre richiedere un'estensione dell'orario di apertura fino alle ore 19:00 (attualmente, le aule P 2, P 12 e P 22 chiudono alle 17:00, mentre la P 11 – di competenza della Biblioteca – chiude alle 13:00). Infine, proponiamo che vengano forniti agli studenti prodotti igienizzanti per provvedere autonomamente alla sanificazione della propria postazione, e che vengano costantemente riforniti i dispenser già presenti in Facoltà (spesso infatti capita che uno studente lasci la propria postazione senza che questa venga sanificata, e che poco dopo la stessa sia occupata da un nuovo studente).</w:t>
      </w:r>
    </w:p>
    <w:p w:rsidR="00FA7B46" w:rsidRPr="00457829" w:rsidRDefault="00FA7B46" w:rsidP="00457829">
      <w:pPr>
        <w:shd w:val="clear" w:color="auto" w:fill="FFFFFF"/>
        <w:spacing w:after="0" w:line="240" w:lineRule="auto"/>
        <w:rPr>
          <w:rFonts w:eastAsia="Times New Roman" w:cs="Times New Roman"/>
          <w:color w:val="222222"/>
          <w:szCs w:val="24"/>
          <w:lang w:eastAsia="it-IT"/>
        </w:rPr>
      </w:pPr>
    </w:p>
    <w:p w:rsidR="00FA7B46" w:rsidRPr="00457829" w:rsidRDefault="00FA7B46" w:rsidP="00457829">
      <w:pPr>
        <w:shd w:val="clear" w:color="auto" w:fill="FFFFFF"/>
        <w:spacing w:after="0" w:line="240" w:lineRule="auto"/>
        <w:rPr>
          <w:rFonts w:eastAsia="Times New Roman" w:cs="Times New Roman"/>
          <w:color w:val="222222"/>
          <w:szCs w:val="24"/>
          <w:lang w:eastAsia="it-IT"/>
        </w:rPr>
      </w:pPr>
      <w:r w:rsidRPr="00457829">
        <w:rPr>
          <w:rFonts w:eastAsia="Times New Roman" w:cs="Times New Roman"/>
          <w:color w:val="222222"/>
          <w:szCs w:val="24"/>
          <w:lang w:eastAsia="it-IT"/>
        </w:rPr>
        <w:t>- P 2 e P 22: i computer fissi di queste aule studio non sono utilizzabili dagli studenti che vogliano collegarsi per partecipare alle lezioni online. Chi nello stesso giorno ha una lezione in presenza e un'altra online dovrebbe poter usufruire di questi computer per assistere alle lezioni da remoto. Il problema evidenziato dal personale relativo alla necessità di igienizzare le postazioni computer dopo il loro utilizzo si presenta in ogni caso già ora, poiché i computer (e dunque le tastiere, gli schermi e i mouse) si trovano posizionati sugli stessi tavoli messi attualmente a disposizione per lo studio individuale.</w:t>
      </w:r>
    </w:p>
    <w:p w:rsidR="00FA7B46" w:rsidRPr="00457829" w:rsidRDefault="00FA7B46" w:rsidP="00457829">
      <w:pPr>
        <w:shd w:val="clear" w:color="auto" w:fill="FFFFFF"/>
        <w:spacing w:after="0" w:line="240" w:lineRule="auto"/>
        <w:rPr>
          <w:rFonts w:eastAsia="Times New Roman" w:cs="Times New Roman"/>
          <w:color w:val="222222"/>
          <w:szCs w:val="24"/>
          <w:lang w:eastAsia="it-IT"/>
        </w:rPr>
      </w:pPr>
    </w:p>
    <w:p w:rsidR="00FA7B46" w:rsidRPr="00457829" w:rsidRDefault="00FA7B46" w:rsidP="00457829">
      <w:pPr>
        <w:shd w:val="clear" w:color="auto" w:fill="FFFFFF"/>
        <w:spacing w:after="0" w:line="240" w:lineRule="auto"/>
        <w:rPr>
          <w:rFonts w:eastAsia="Times New Roman" w:cs="Times New Roman"/>
          <w:color w:val="222222"/>
          <w:szCs w:val="24"/>
          <w:lang w:eastAsia="it-IT"/>
        </w:rPr>
      </w:pPr>
      <w:r w:rsidRPr="00457829">
        <w:rPr>
          <w:rFonts w:eastAsia="Times New Roman" w:cs="Times New Roman"/>
          <w:color w:val="222222"/>
          <w:szCs w:val="24"/>
          <w:lang w:eastAsia="it-IT"/>
        </w:rPr>
        <w:t>- Biblioteca: per quanto non sia di competenza diretta della Facoltà, chiediamo che si interceda affinché vengano aggiornate le modalità di apertura e di prestito della Biblioteca, rimaste praticamente invariate dalla riapertura parziale a Luglio. Varie biblioteche sul suolo nazionale hanno aggiornato le proprie disposizioni, alcune riducendo o addirittura abolendo la quarantena dei libri e autorizzando la consultazione a scaffale (si veda per esempio la biblioteca umanistica dell'Università di Roma Tre). Chiediamo un accesso diretto più ampio alla biblioteca e un aggiornamento delle modalità di prestito, che attualmente si rivelano a dir poco macchinose e insoddisfacenti.</w:t>
      </w:r>
    </w:p>
    <w:p w:rsidR="00FA7B46" w:rsidRPr="00457829" w:rsidRDefault="00FA7B46" w:rsidP="00457829">
      <w:pPr>
        <w:shd w:val="clear" w:color="auto" w:fill="FFFFFF"/>
        <w:spacing w:after="0" w:line="240" w:lineRule="auto"/>
        <w:rPr>
          <w:rFonts w:eastAsia="Times New Roman" w:cs="Times New Roman"/>
          <w:color w:val="222222"/>
          <w:szCs w:val="24"/>
          <w:lang w:eastAsia="it-IT"/>
        </w:rPr>
      </w:pPr>
    </w:p>
    <w:p w:rsidR="00FA7B46" w:rsidRPr="00457829" w:rsidRDefault="00FA7B46" w:rsidP="00457829">
      <w:pPr>
        <w:shd w:val="clear" w:color="auto" w:fill="FFFFFF"/>
        <w:spacing w:after="0" w:line="240" w:lineRule="auto"/>
        <w:rPr>
          <w:rFonts w:eastAsia="Times New Roman" w:cs="Times New Roman"/>
          <w:color w:val="222222"/>
          <w:szCs w:val="24"/>
          <w:lang w:eastAsia="it-IT"/>
        </w:rPr>
      </w:pPr>
      <w:r w:rsidRPr="00457829">
        <w:rPr>
          <w:rFonts w:eastAsia="Times New Roman" w:cs="Times New Roman"/>
          <w:color w:val="222222"/>
          <w:szCs w:val="24"/>
          <w:lang w:eastAsia="it-IT"/>
        </w:rPr>
        <w:t xml:space="preserve">- Bar: chiediamo che venga limitato il consumo di plastica e che la si sostituisca con materiale </w:t>
      </w:r>
      <w:proofErr w:type="spellStart"/>
      <w:r w:rsidRPr="00457829">
        <w:rPr>
          <w:rFonts w:eastAsia="Times New Roman" w:cs="Times New Roman"/>
          <w:color w:val="222222"/>
          <w:szCs w:val="24"/>
          <w:lang w:eastAsia="it-IT"/>
        </w:rPr>
        <w:t>biodegradibile</w:t>
      </w:r>
      <w:proofErr w:type="spellEnd"/>
      <w:r w:rsidRPr="00457829">
        <w:rPr>
          <w:rFonts w:eastAsia="Times New Roman" w:cs="Times New Roman"/>
          <w:color w:val="222222"/>
          <w:szCs w:val="24"/>
          <w:lang w:eastAsia="it-IT"/>
        </w:rPr>
        <w:t>.</w:t>
      </w:r>
    </w:p>
    <w:p w:rsidR="00FA7B46" w:rsidRPr="00457829" w:rsidRDefault="00FA7B46" w:rsidP="00457829">
      <w:pPr>
        <w:shd w:val="clear" w:color="auto" w:fill="FFFFFF"/>
        <w:spacing w:after="0" w:line="240" w:lineRule="auto"/>
        <w:rPr>
          <w:rFonts w:eastAsia="Times New Roman" w:cs="Times New Roman"/>
          <w:color w:val="222222"/>
          <w:szCs w:val="24"/>
          <w:lang w:eastAsia="it-IT"/>
        </w:rPr>
      </w:pPr>
    </w:p>
    <w:p w:rsidR="00FA7B46" w:rsidRPr="00457829" w:rsidRDefault="00FA7B46" w:rsidP="00457829">
      <w:pPr>
        <w:shd w:val="clear" w:color="auto" w:fill="FFFFFF"/>
        <w:spacing w:after="0" w:line="240" w:lineRule="auto"/>
        <w:rPr>
          <w:rFonts w:eastAsia="Times New Roman" w:cs="Times New Roman"/>
          <w:color w:val="222222"/>
          <w:szCs w:val="24"/>
          <w:lang w:eastAsia="it-IT"/>
        </w:rPr>
      </w:pPr>
      <w:r w:rsidRPr="00457829">
        <w:rPr>
          <w:rFonts w:eastAsia="Times New Roman" w:cs="Times New Roman"/>
          <w:color w:val="222222"/>
          <w:szCs w:val="24"/>
          <w:lang w:eastAsia="it-IT"/>
        </w:rPr>
        <w:t>- Distributori di acqua: chiediamo che vengano rimessi in uso.</w:t>
      </w:r>
    </w:p>
    <w:p w:rsidR="00FA7B46" w:rsidRPr="00457829" w:rsidRDefault="00FA7B46" w:rsidP="00457829">
      <w:pPr>
        <w:shd w:val="clear" w:color="auto" w:fill="FFFFFF"/>
        <w:spacing w:after="0" w:line="240" w:lineRule="auto"/>
        <w:rPr>
          <w:rFonts w:eastAsia="Times New Roman" w:cs="Times New Roman"/>
          <w:color w:val="222222"/>
          <w:szCs w:val="24"/>
          <w:lang w:eastAsia="it-IT"/>
        </w:rPr>
      </w:pPr>
    </w:p>
    <w:p w:rsidR="00FA7B46" w:rsidRPr="00457829" w:rsidRDefault="00FA7B46" w:rsidP="00457829">
      <w:pPr>
        <w:shd w:val="clear" w:color="auto" w:fill="FFFFFF"/>
        <w:spacing w:after="0" w:line="240" w:lineRule="auto"/>
        <w:rPr>
          <w:rFonts w:eastAsia="Times New Roman" w:cs="Times New Roman"/>
          <w:color w:val="222222"/>
          <w:szCs w:val="24"/>
          <w:lang w:eastAsia="it-IT"/>
        </w:rPr>
      </w:pPr>
      <w:r w:rsidRPr="00457829">
        <w:rPr>
          <w:rFonts w:eastAsia="Times New Roman" w:cs="Times New Roman"/>
          <w:color w:val="222222"/>
          <w:szCs w:val="24"/>
          <w:lang w:eastAsia="it-IT"/>
        </w:rPr>
        <w:t xml:space="preserve">- Informazione: richiediamo l'invio di una mail informativa per gli studenti della Facoltà che illustri chiaramente le procedure per accedere ai servizi dell'Università (es. misurazione della febbre al </w:t>
      </w:r>
      <w:proofErr w:type="spellStart"/>
      <w:r w:rsidRPr="00457829">
        <w:rPr>
          <w:rFonts w:eastAsia="Times New Roman" w:cs="Times New Roman"/>
          <w:color w:val="222222"/>
          <w:szCs w:val="24"/>
          <w:lang w:eastAsia="it-IT"/>
        </w:rPr>
        <w:t>termoscanner</w:t>
      </w:r>
      <w:proofErr w:type="spellEnd"/>
      <w:r w:rsidRPr="00457829">
        <w:rPr>
          <w:rFonts w:eastAsia="Times New Roman" w:cs="Times New Roman"/>
          <w:color w:val="222222"/>
          <w:szCs w:val="24"/>
          <w:lang w:eastAsia="it-IT"/>
        </w:rPr>
        <w:t>, igienizzazione delle mani ecc.).</w:t>
      </w:r>
    </w:p>
    <w:p w:rsidR="00FA7B46" w:rsidRPr="00457829" w:rsidRDefault="00FA7B46" w:rsidP="00457829">
      <w:pPr>
        <w:shd w:val="clear" w:color="auto" w:fill="FFFFFF"/>
        <w:spacing w:after="0" w:line="240" w:lineRule="auto"/>
        <w:rPr>
          <w:rFonts w:eastAsia="Times New Roman" w:cs="Times New Roman"/>
          <w:color w:val="222222"/>
          <w:szCs w:val="24"/>
          <w:lang w:eastAsia="it-IT"/>
        </w:rPr>
      </w:pPr>
    </w:p>
    <w:p w:rsidR="00FA7B46" w:rsidRPr="00457829" w:rsidRDefault="00FA7B46" w:rsidP="00457829">
      <w:pPr>
        <w:rPr>
          <w:rFonts w:cs="Times New Roman"/>
          <w:szCs w:val="24"/>
        </w:rPr>
      </w:pPr>
    </w:p>
    <w:p w:rsidR="00FA7B46" w:rsidRPr="00457829" w:rsidRDefault="00FA7B46" w:rsidP="00457829">
      <w:pPr>
        <w:rPr>
          <w:rFonts w:cs="Times New Roman"/>
          <w:szCs w:val="24"/>
        </w:rPr>
      </w:pPr>
      <w:r w:rsidRPr="00457829">
        <w:rPr>
          <w:rFonts w:cs="Times New Roman"/>
          <w:b/>
          <w:szCs w:val="24"/>
        </w:rPr>
        <w:t xml:space="preserve">Fabio </w:t>
      </w:r>
      <w:proofErr w:type="gramStart"/>
      <w:r w:rsidR="000A2FDA" w:rsidRPr="00457829">
        <w:rPr>
          <w:rFonts w:cs="Times New Roman"/>
          <w:b/>
          <w:szCs w:val="24"/>
        </w:rPr>
        <w:t>Pierangeli</w:t>
      </w:r>
      <w:r w:rsidR="000A2FDA" w:rsidRPr="00457829">
        <w:rPr>
          <w:rFonts w:cs="Times New Roman"/>
          <w:szCs w:val="24"/>
        </w:rPr>
        <w:t xml:space="preserve"> </w:t>
      </w:r>
      <w:r w:rsidRPr="00457829">
        <w:rPr>
          <w:rFonts w:cs="Times New Roman"/>
          <w:szCs w:val="24"/>
        </w:rPr>
        <w:t xml:space="preserve"> si</w:t>
      </w:r>
      <w:proofErr w:type="gramEnd"/>
      <w:r w:rsidRPr="00457829">
        <w:rPr>
          <w:rFonts w:cs="Times New Roman"/>
          <w:szCs w:val="24"/>
        </w:rPr>
        <w:t xml:space="preserve"> rende disponibile a incontrare insieme ai rappresentanti degli </w:t>
      </w:r>
      <w:r w:rsidR="00A75719" w:rsidRPr="00457829">
        <w:rPr>
          <w:rFonts w:cs="Times New Roman"/>
          <w:szCs w:val="24"/>
        </w:rPr>
        <w:t xml:space="preserve">studenti il coordinatore della </w:t>
      </w:r>
      <w:proofErr w:type="spellStart"/>
      <w:r w:rsidR="00A75719" w:rsidRPr="00457829">
        <w:rPr>
          <w:rFonts w:cs="Times New Roman"/>
          <w:szCs w:val="24"/>
        </w:rPr>
        <w:t>M</w:t>
      </w:r>
      <w:r w:rsidRPr="00457829">
        <w:rPr>
          <w:rFonts w:cs="Times New Roman"/>
          <w:szCs w:val="24"/>
        </w:rPr>
        <w:t>acroarea</w:t>
      </w:r>
      <w:proofErr w:type="spellEnd"/>
      <w:r w:rsidRPr="00457829">
        <w:rPr>
          <w:rFonts w:cs="Times New Roman"/>
          <w:szCs w:val="24"/>
        </w:rPr>
        <w:t xml:space="preserve"> per fargli </w:t>
      </w:r>
      <w:r w:rsidR="00A75719" w:rsidRPr="00457829">
        <w:rPr>
          <w:rFonts w:cs="Times New Roman"/>
          <w:szCs w:val="24"/>
        </w:rPr>
        <w:t>presente i problemi riscontrati da Mancini.</w:t>
      </w:r>
    </w:p>
    <w:p w:rsidR="00D80151" w:rsidRDefault="00A75719" w:rsidP="00457829">
      <w:pPr>
        <w:rPr>
          <w:rFonts w:cs="Times New Roman"/>
          <w:szCs w:val="24"/>
        </w:rPr>
      </w:pPr>
      <w:r w:rsidRPr="00457829">
        <w:rPr>
          <w:rFonts w:cs="Times New Roman"/>
          <w:szCs w:val="24"/>
        </w:rPr>
        <w:t>Rimanda, allora,</w:t>
      </w:r>
      <w:r w:rsidR="00990EC7" w:rsidRPr="00457829">
        <w:rPr>
          <w:rFonts w:cs="Times New Roman"/>
          <w:szCs w:val="24"/>
        </w:rPr>
        <w:t xml:space="preserve"> a</w:t>
      </w:r>
      <w:r w:rsidR="00FA7B46" w:rsidRPr="00457829">
        <w:rPr>
          <w:rFonts w:cs="Times New Roman"/>
          <w:szCs w:val="24"/>
        </w:rPr>
        <w:t>d un consiglio di</w:t>
      </w:r>
      <w:r w:rsidR="00990EC7" w:rsidRPr="00457829">
        <w:rPr>
          <w:rFonts w:cs="Times New Roman"/>
          <w:szCs w:val="24"/>
        </w:rPr>
        <w:t xml:space="preserve"> fine anno o a gennaio </w:t>
      </w:r>
      <w:r w:rsidR="00FA7B46" w:rsidRPr="00457829">
        <w:rPr>
          <w:rFonts w:cs="Times New Roman"/>
          <w:szCs w:val="24"/>
        </w:rPr>
        <w:t>in cui auspica la formulazione di</w:t>
      </w:r>
      <w:r w:rsidR="00990EC7" w:rsidRPr="00457829">
        <w:rPr>
          <w:rFonts w:cs="Times New Roman"/>
          <w:szCs w:val="24"/>
        </w:rPr>
        <w:t xml:space="preserve"> proposte</w:t>
      </w:r>
      <w:r w:rsidR="00FA7B46" w:rsidRPr="00457829">
        <w:rPr>
          <w:rFonts w:cs="Times New Roman"/>
          <w:szCs w:val="24"/>
        </w:rPr>
        <w:t xml:space="preserve"> in linea con </w:t>
      </w:r>
      <w:r w:rsidRPr="00457829">
        <w:rPr>
          <w:rFonts w:cs="Times New Roman"/>
          <w:szCs w:val="24"/>
        </w:rPr>
        <w:t>le osservazioni di Francesco</w:t>
      </w:r>
      <w:r w:rsidR="00FA7B46" w:rsidRPr="00457829">
        <w:rPr>
          <w:rFonts w:cs="Times New Roman"/>
          <w:szCs w:val="24"/>
        </w:rPr>
        <w:t xml:space="preserve"> D’Aiuto</w:t>
      </w:r>
      <w:r w:rsidRPr="00457829">
        <w:rPr>
          <w:rFonts w:cs="Times New Roman"/>
          <w:szCs w:val="24"/>
        </w:rPr>
        <w:t xml:space="preserve"> con cui si sono mostrati concordi i colleghi intervenuti</w:t>
      </w:r>
    </w:p>
    <w:p w:rsidR="00273FB4" w:rsidRPr="00E769A2" w:rsidRDefault="00273FB4" w:rsidP="00273FB4">
      <w:pPr>
        <w:pStyle w:val="Elencoacolori-Colore11"/>
        <w:spacing w:after="0" w:line="360" w:lineRule="auto"/>
        <w:ind w:left="0" w:firstLine="0"/>
        <w:rPr>
          <w:sz w:val="28"/>
          <w:szCs w:val="28"/>
        </w:rPr>
      </w:pPr>
      <w:r>
        <w:rPr>
          <w:sz w:val="28"/>
          <w:szCs w:val="28"/>
        </w:rPr>
        <w:lastRenderedPageBreak/>
        <w:t>La seduta è tolta alle ore 16.15</w:t>
      </w:r>
      <w:r w:rsidRPr="00E769A2">
        <w:rPr>
          <w:sz w:val="28"/>
          <w:szCs w:val="28"/>
        </w:rPr>
        <w:t>.</w:t>
      </w:r>
    </w:p>
    <w:p w:rsidR="00273FB4" w:rsidRPr="00E769A2" w:rsidRDefault="00273FB4" w:rsidP="00273FB4">
      <w:pPr>
        <w:pStyle w:val="Elencoacolori-Colore11"/>
        <w:spacing w:after="0" w:line="360" w:lineRule="auto"/>
        <w:ind w:left="0" w:firstLine="0"/>
        <w:rPr>
          <w:sz w:val="28"/>
          <w:szCs w:val="28"/>
        </w:rPr>
      </w:pPr>
      <w:r w:rsidRPr="00E769A2">
        <w:rPr>
          <w:sz w:val="28"/>
          <w:szCs w:val="28"/>
        </w:rPr>
        <w:t>La segretaria verbalizzante Prof. Cristina Pace</w:t>
      </w:r>
    </w:p>
    <w:p w:rsidR="00273FB4" w:rsidRDefault="00273FB4" w:rsidP="00273FB4">
      <w:pPr>
        <w:pStyle w:val="Elencoacolori-Colore11"/>
        <w:spacing w:after="0" w:line="360" w:lineRule="auto"/>
        <w:ind w:left="0" w:firstLine="0"/>
        <w:rPr>
          <w:sz w:val="28"/>
          <w:szCs w:val="28"/>
        </w:rPr>
      </w:pPr>
      <w:r w:rsidRPr="00E769A2">
        <w:rPr>
          <w:sz w:val="28"/>
          <w:szCs w:val="28"/>
        </w:rPr>
        <w:t>Il Presidente Prof. Fabio Pierangeli</w:t>
      </w:r>
    </w:p>
    <w:p w:rsidR="00273FB4" w:rsidRPr="00E769A2" w:rsidRDefault="00273FB4" w:rsidP="00273FB4">
      <w:pPr>
        <w:pStyle w:val="Elencoacolori-Colore11"/>
        <w:spacing w:after="0" w:line="360" w:lineRule="auto"/>
        <w:ind w:left="0" w:firstLine="0"/>
        <w:rPr>
          <w:sz w:val="28"/>
          <w:szCs w:val="28"/>
        </w:rPr>
      </w:pPr>
      <w:r w:rsidRPr="00E769A2">
        <w:rPr>
          <w:noProof/>
          <w:sz w:val="28"/>
          <w:szCs w:val="28"/>
          <w:lang w:eastAsia="it-IT"/>
        </w:rPr>
        <w:drawing>
          <wp:inline distT="0" distB="0" distL="0" distR="0" wp14:anchorId="391BD5F0" wp14:editId="7BEB1FE4">
            <wp:extent cx="2509162" cy="1343025"/>
            <wp:effectExtent l="19050" t="0" r="5438" b="0"/>
            <wp:docPr id="1" name="Immagine 1" descr="C:\Users\UtenteLettere\Desktop\firmapierange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Lettere\Desktop\firmapierangeli.jpg"/>
                    <pic:cNvPicPr>
                      <a:picLocks noChangeAspect="1" noChangeArrowheads="1"/>
                    </pic:cNvPicPr>
                  </pic:nvPicPr>
                  <pic:blipFill>
                    <a:blip r:embed="rId5" cstate="print"/>
                    <a:srcRect/>
                    <a:stretch>
                      <a:fillRect/>
                    </a:stretch>
                  </pic:blipFill>
                  <pic:spPr bwMode="auto">
                    <a:xfrm>
                      <a:off x="0" y="0"/>
                      <a:ext cx="2516708" cy="1347064"/>
                    </a:xfrm>
                    <a:prstGeom prst="rect">
                      <a:avLst/>
                    </a:prstGeom>
                    <a:noFill/>
                    <a:ln w="9525">
                      <a:noFill/>
                      <a:miter lim="800000"/>
                      <a:headEnd/>
                      <a:tailEnd/>
                    </a:ln>
                  </pic:spPr>
                </pic:pic>
              </a:graphicData>
            </a:graphic>
          </wp:inline>
        </w:drawing>
      </w:r>
      <w:bookmarkStart w:id="0" w:name="_GoBack"/>
      <w:bookmarkEnd w:id="0"/>
    </w:p>
    <w:p w:rsidR="00273FB4" w:rsidRDefault="00273FB4" w:rsidP="00457829">
      <w:pPr>
        <w:rPr>
          <w:rFonts w:cs="Times New Roman"/>
          <w:szCs w:val="24"/>
        </w:rPr>
      </w:pPr>
    </w:p>
    <w:p w:rsidR="00273FB4" w:rsidRPr="00457829" w:rsidRDefault="00273FB4" w:rsidP="00457829">
      <w:pPr>
        <w:rPr>
          <w:rFonts w:cs="Times New Roman"/>
          <w:szCs w:val="24"/>
        </w:rPr>
      </w:pPr>
    </w:p>
    <w:p w:rsidR="00990EC7" w:rsidRPr="00457829" w:rsidRDefault="00990EC7" w:rsidP="00457829">
      <w:pPr>
        <w:rPr>
          <w:rFonts w:cs="Times New Roman"/>
          <w:szCs w:val="24"/>
        </w:rPr>
      </w:pPr>
      <w:r w:rsidRPr="00457829">
        <w:rPr>
          <w:rFonts w:cs="Times New Roman"/>
          <w:szCs w:val="24"/>
        </w:rPr>
        <w:t xml:space="preserve">. </w:t>
      </w:r>
    </w:p>
    <w:p w:rsidR="000A2FDA" w:rsidRPr="00457829" w:rsidRDefault="000A2FDA" w:rsidP="00457829">
      <w:pPr>
        <w:rPr>
          <w:szCs w:val="24"/>
        </w:rPr>
      </w:pPr>
    </w:p>
    <w:p w:rsidR="0057120D" w:rsidRPr="00457829" w:rsidRDefault="0057120D" w:rsidP="00457829">
      <w:pPr>
        <w:rPr>
          <w:szCs w:val="24"/>
        </w:rPr>
      </w:pPr>
    </w:p>
    <w:p w:rsidR="0057120D" w:rsidRPr="00457829" w:rsidRDefault="0057120D" w:rsidP="00457829">
      <w:pPr>
        <w:rPr>
          <w:szCs w:val="24"/>
        </w:rPr>
      </w:pPr>
    </w:p>
    <w:p w:rsidR="00FC2B46" w:rsidRPr="00457829" w:rsidRDefault="00FC2B46" w:rsidP="00457829">
      <w:pPr>
        <w:rPr>
          <w:szCs w:val="24"/>
        </w:rPr>
      </w:pPr>
    </w:p>
    <w:p w:rsidR="00D33A44" w:rsidRPr="00457829" w:rsidRDefault="00D33A44" w:rsidP="00457829">
      <w:pPr>
        <w:rPr>
          <w:szCs w:val="24"/>
        </w:rPr>
      </w:pPr>
    </w:p>
    <w:p w:rsidR="00D33A44" w:rsidRPr="00457829" w:rsidRDefault="00D33A44" w:rsidP="00457829">
      <w:pPr>
        <w:rPr>
          <w:szCs w:val="24"/>
        </w:rPr>
      </w:pPr>
    </w:p>
    <w:p w:rsidR="00D33A44" w:rsidRPr="00457829" w:rsidRDefault="00D33A44" w:rsidP="00457829">
      <w:pPr>
        <w:rPr>
          <w:szCs w:val="24"/>
        </w:rPr>
      </w:pPr>
    </w:p>
    <w:sectPr w:rsidR="00D33A44" w:rsidRPr="0045782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F106ED"/>
    <w:multiLevelType w:val="hybridMultilevel"/>
    <w:tmpl w:val="6392755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AA26017"/>
    <w:multiLevelType w:val="hybridMultilevel"/>
    <w:tmpl w:val="BF5CA30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B1F06B6"/>
    <w:multiLevelType w:val="hybridMultilevel"/>
    <w:tmpl w:val="E17499CC"/>
    <w:lvl w:ilvl="0" w:tplc="46E8A692">
      <w:start w:val="2"/>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71B"/>
    <w:rsid w:val="000A2FDA"/>
    <w:rsid w:val="00150366"/>
    <w:rsid w:val="00194030"/>
    <w:rsid w:val="001C5C5D"/>
    <w:rsid w:val="00273FB4"/>
    <w:rsid w:val="00360CE2"/>
    <w:rsid w:val="003D171B"/>
    <w:rsid w:val="004406C5"/>
    <w:rsid w:val="00457829"/>
    <w:rsid w:val="004C03D6"/>
    <w:rsid w:val="0057120D"/>
    <w:rsid w:val="00605C88"/>
    <w:rsid w:val="006A32BC"/>
    <w:rsid w:val="007A14CD"/>
    <w:rsid w:val="007C2BD1"/>
    <w:rsid w:val="008978FF"/>
    <w:rsid w:val="00990EC7"/>
    <w:rsid w:val="00A75719"/>
    <w:rsid w:val="00AF307B"/>
    <w:rsid w:val="00AF3B28"/>
    <w:rsid w:val="00C827B9"/>
    <w:rsid w:val="00CE3EC4"/>
    <w:rsid w:val="00D33A44"/>
    <w:rsid w:val="00D80151"/>
    <w:rsid w:val="00E32241"/>
    <w:rsid w:val="00FA7B46"/>
    <w:rsid w:val="00FC2B4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7175C5-4AB2-4B6C-9064-B4723FF9E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qFormat/>
    <w:rsid w:val="006A32BC"/>
    <w:rPr>
      <w:b/>
      <w:bCs/>
    </w:rPr>
  </w:style>
  <w:style w:type="paragraph" w:styleId="Paragrafoelenco">
    <w:name w:val="List Paragraph"/>
    <w:basedOn w:val="Normale"/>
    <w:uiPriority w:val="34"/>
    <w:qFormat/>
    <w:rsid w:val="007C2BD1"/>
    <w:pPr>
      <w:spacing w:after="200" w:line="240" w:lineRule="auto"/>
      <w:ind w:left="720" w:firstLine="709"/>
      <w:contextualSpacing/>
      <w:jc w:val="both"/>
    </w:pPr>
    <w:rPr>
      <w:rFonts w:eastAsia="Calibri" w:cs="Times New Roman"/>
      <w:szCs w:val="24"/>
    </w:rPr>
  </w:style>
  <w:style w:type="paragraph" w:styleId="Rientrocorpodeltesto">
    <w:name w:val="Body Text Indent"/>
    <w:basedOn w:val="Normale"/>
    <w:link w:val="RientrocorpodeltestoCarattere"/>
    <w:rsid w:val="007C2BD1"/>
    <w:pPr>
      <w:spacing w:after="200" w:line="360" w:lineRule="auto"/>
      <w:ind w:left="709"/>
      <w:jc w:val="both"/>
    </w:pPr>
    <w:rPr>
      <w:rFonts w:eastAsia="Calibri" w:cs="Times New Roman"/>
      <w:szCs w:val="24"/>
    </w:rPr>
  </w:style>
  <w:style w:type="character" w:customStyle="1" w:styleId="RientrocorpodeltestoCarattere">
    <w:name w:val="Rientro corpo del testo Carattere"/>
    <w:basedOn w:val="Carpredefinitoparagrafo"/>
    <w:link w:val="Rientrocorpodeltesto"/>
    <w:rsid w:val="007C2BD1"/>
    <w:rPr>
      <w:rFonts w:eastAsia="Calibri" w:cs="Times New Roman"/>
      <w:szCs w:val="24"/>
    </w:rPr>
  </w:style>
  <w:style w:type="paragraph" w:styleId="NormaleWeb">
    <w:name w:val="Normal (Web)"/>
    <w:basedOn w:val="Normale"/>
    <w:uiPriority w:val="99"/>
    <w:unhideWhenUsed/>
    <w:rsid w:val="007C2BD1"/>
    <w:pPr>
      <w:spacing w:before="100" w:beforeAutospacing="1" w:after="100" w:afterAutospacing="1" w:line="240" w:lineRule="auto"/>
    </w:pPr>
    <w:rPr>
      <w:rFonts w:eastAsia="Times New Roman" w:cs="Times New Roman"/>
      <w:szCs w:val="24"/>
      <w:lang w:eastAsia="it-IT"/>
    </w:rPr>
  </w:style>
  <w:style w:type="paragraph" w:customStyle="1" w:styleId="Elencoacolori-Colore11">
    <w:name w:val="Elenco a colori - Colore 11"/>
    <w:basedOn w:val="Normale"/>
    <w:qFormat/>
    <w:rsid w:val="00273FB4"/>
    <w:pPr>
      <w:spacing w:after="200" w:line="240" w:lineRule="auto"/>
      <w:ind w:left="720" w:firstLine="709"/>
      <w:contextualSpacing/>
      <w:jc w:val="both"/>
    </w:pPr>
    <w:rPr>
      <w:rFonts w:eastAsia="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9604096">
      <w:bodyDiv w:val="1"/>
      <w:marLeft w:val="0"/>
      <w:marRight w:val="0"/>
      <w:marTop w:val="0"/>
      <w:marBottom w:val="0"/>
      <w:divBdr>
        <w:top w:val="none" w:sz="0" w:space="0" w:color="auto"/>
        <w:left w:val="none" w:sz="0" w:space="0" w:color="auto"/>
        <w:bottom w:val="none" w:sz="0" w:space="0" w:color="auto"/>
        <w:right w:val="none" w:sz="0" w:space="0" w:color="auto"/>
      </w:divBdr>
      <w:divsChild>
        <w:div w:id="1790003526">
          <w:marLeft w:val="0"/>
          <w:marRight w:val="0"/>
          <w:marTop w:val="0"/>
          <w:marBottom w:val="0"/>
          <w:divBdr>
            <w:top w:val="none" w:sz="0" w:space="0" w:color="auto"/>
            <w:left w:val="none" w:sz="0" w:space="0" w:color="auto"/>
            <w:bottom w:val="none" w:sz="0" w:space="0" w:color="auto"/>
            <w:right w:val="none" w:sz="0" w:space="0" w:color="auto"/>
          </w:divBdr>
        </w:div>
      </w:divsChild>
    </w:div>
    <w:div w:id="680163003">
      <w:bodyDiv w:val="1"/>
      <w:marLeft w:val="0"/>
      <w:marRight w:val="0"/>
      <w:marTop w:val="0"/>
      <w:marBottom w:val="0"/>
      <w:divBdr>
        <w:top w:val="none" w:sz="0" w:space="0" w:color="auto"/>
        <w:left w:val="none" w:sz="0" w:space="0" w:color="auto"/>
        <w:bottom w:val="none" w:sz="0" w:space="0" w:color="auto"/>
        <w:right w:val="none" w:sz="0" w:space="0" w:color="auto"/>
      </w:divBdr>
      <w:divsChild>
        <w:div w:id="698090601">
          <w:marLeft w:val="0"/>
          <w:marRight w:val="0"/>
          <w:marTop w:val="0"/>
          <w:marBottom w:val="0"/>
          <w:divBdr>
            <w:top w:val="none" w:sz="0" w:space="0" w:color="auto"/>
            <w:left w:val="none" w:sz="0" w:space="0" w:color="auto"/>
            <w:bottom w:val="none" w:sz="0" w:space="0" w:color="auto"/>
            <w:right w:val="none" w:sz="0" w:space="0" w:color="auto"/>
          </w:divBdr>
          <w:divsChild>
            <w:div w:id="1243830149">
              <w:marLeft w:val="0"/>
              <w:marRight w:val="0"/>
              <w:marTop w:val="0"/>
              <w:marBottom w:val="0"/>
              <w:divBdr>
                <w:top w:val="none" w:sz="0" w:space="0" w:color="auto"/>
                <w:left w:val="none" w:sz="0" w:space="0" w:color="auto"/>
                <w:bottom w:val="none" w:sz="0" w:space="0" w:color="auto"/>
                <w:right w:val="none" w:sz="0" w:space="0" w:color="auto"/>
              </w:divBdr>
              <w:divsChild>
                <w:div w:id="862590602">
                  <w:marLeft w:val="0"/>
                  <w:marRight w:val="0"/>
                  <w:marTop w:val="120"/>
                  <w:marBottom w:val="0"/>
                  <w:divBdr>
                    <w:top w:val="none" w:sz="0" w:space="0" w:color="auto"/>
                    <w:left w:val="none" w:sz="0" w:space="0" w:color="auto"/>
                    <w:bottom w:val="none" w:sz="0" w:space="0" w:color="auto"/>
                    <w:right w:val="none" w:sz="0" w:space="0" w:color="auto"/>
                  </w:divBdr>
                  <w:divsChild>
                    <w:div w:id="126971206">
                      <w:marLeft w:val="0"/>
                      <w:marRight w:val="0"/>
                      <w:marTop w:val="0"/>
                      <w:marBottom w:val="0"/>
                      <w:divBdr>
                        <w:top w:val="none" w:sz="0" w:space="0" w:color="auto"/>
                        <w:left w:val="none" w:sz="0" w:space="0" w:color="auto"/>
                        <w:bottom w:val="none" w:sz="0" w:space="0" w:color="auto"/>
                        <w:right w:val="none" w:sz="0" w:space="0" w:color="auto"/>
                      </w:divBdr>
                      <w:divsChild>
                        <w:div w:id="217252274">
                          <w:marLeft w:val="0"/>
                          <w:marRight w:val="0"/>
                          <w:marTop w:val="0"/>
                          <w:marBottom w:val="0"/>
                          <w:divBdr>
                            <w:top w:val="none" w:sz="0" w:space="0" w:color="auto"/>
                            <w:left w:val="none" w:sz="0" w:space="0" w:color="auto"/>
                            <w:bottom w:val="none" w:sz="0" w:space="0" w:color="auto"/>
                            <w:right w:val="none" w:sz="0" w:space="0" w:color="auto"/>
                          </w:divBdr>
                          <w:divsChild>
                            <w:div w:id="1443306349">
                              <w:marLeft w:val="0"/>
                              <w:marRight w:val="0"/>
                              <w:marTop w:val="0"/>
                              <w:marBottom w:val="0"/>
                              <w:divBdr>
                                <w:top w:val="none" w:sz="0" w:space="0" w:color="auto"/>
                                <w:left w:val="none" w:sz="0" w:space="0" w:color="auto"/>
                                <w:bottom w:val="none" w:sz="0" w:space="0" w:color="auto"/>
                                <w:right w:val="none" w:sz="0" w:space="0" w:color="auto"/>
                              </w:divBdr>
                            </w:div>
                            <w:div w:id="830679197">
                              <w:marLeft w:val="0"/>
                              <w:marRight w:val="0"/>
                              <w:marTop w:val="0"/>
                              <w:marBottom w:val="0"/>
                              <w:divBdr>
                                <w:top w:val="none" w:sz="0" w:space="0" w:color="auto"/>
                                <w:left w:val="none" w:sz="0" w:space="0" w:color="auto"/>
                                <w:bottom w:val="none" w:sz="0" w:space="0" w:color="auto"/>
                                <w:right w:val="none" w:sz="0" w:space="0" w:color="auto"/>
                              </w:divBdr>
                            </w:div>
                            <w:div w:id="526797480">
                              <w:marLeft w:val="0"/>
                              <w:marRight w:val="0"/>
                              <w:marTop w:val="0"/>
                              <w:marBottom w:val="0"/>
                              <w:divBdr>
                                <w:top w:val="none" w:sz="0" w:space="0" w:color="auto"/>
                                <w:left w:val="none" w:sz="0" w:space="0" w:color="auto"/>
                                <w:bottom w:val="none" w:sz="0" w:space="0" w:color="auto"/>
                                <w:right w:val="none" w:sz="0" w:space="0" w:color="auto"/>
                              </w:divBdr>
                            </w:div>
                            <w:div w:id="842164277">
                              <w:marLeft w:val="0"/>
                              <w:marRight w:val="0"/>
                              <w:marTop w:val="0"/>
                              <w:marBottom w:val="0"/>
                              <w:divBdr>
                                <w:top w:val="none" w:sz="0" w:space="0" w:color="auto"/>
                                <w:left w:val="none" w:sz="0" w:space="0" w:color="auto"/>
                                <w:bottom w:val="none" w:sz="0" w:space="0" w:color="auto"/>
                                <w:right w:val="none" w:sz="0" w:space="0" w:color="auto"/>
                              </w:divBdr>
                            </w:div>
                            <w:div w:id="1852791342">
                              <w:marLeft w:val="0"/>
                              <w:marRight w:val="0"/>
                              <w:marTop w:val="0"/>
                              <w:marBottom w:val="0"/>
                              <w:divBdr>
                                <w:top w:val="none" w:sz="0" w:space="0" w:color="auto"/>
                                <w:left w:val="none" w:sz="0" w:space="0" w:color="auto"/>
                                <w:bottom w:val="none" w:sz="0" w:space="0" w:color="auto"/>
                                <w:right w:val="none" w:sz="0" w:space="0" w:color="auto"/>
                              </w:divBdr>
                            </w:div>
                            <w:div w:id="873037224">
                              <w:marLeft w:val="0"/>
                              <w:marRight w:val="0"/>
                              <w:marTop w:val="0"/>
                              <w:marBottom w:val="0"/>
                              <w:divBdr>
                                <w:top w:val="none" w:sz="0" w:space="0" w:color="auto"/>
                                <w:left w:val="none" w:sz="0" w:space="0" w:color="auto"/>
                                <w:bottom w:val="none" w:sz="0" w:space="0" w:color="auto"/>
                                <w:right w:val="none" w:sz="0" w:space="0" w:color="auto"/>
                              </w:divBdr>
                            </w:div>
                            <w:div w:id="1083264619">
                              <w:marLeft w:val="0"/>
                              <w:marRight w:val="0"/>
                              <w:marTop w:val="0"/>
                              <w:marBottom w:val="0"/>
                              <w:divBdr>
                                <w:top w:val="none" w:sz="0" w:space="0" w:color="auto"/>
                                <w:left w:val="none" w:sz="0" w:space="0" w:color="auto"/>
                                <w:bottom w:val="none" w:sz="0" w:space="0" w:color="auto"/>
                                <w:right w:val="none" w:sz="0" w:space="0" w:color="auto"/>
                              </w:divBdr>
                            </w:div>
                            <w:div w:id="2024283015">
                              <w:marLeft w:val="0"/>
                              <w:marRight w:val="0"/>
                              <w:marTop w:val="0"/>
                              <w:marBottom w:val="0"/>
                              <w:divBdr>
                                <w:top w:val="none" w:sz="0" w:space="0" w:color="auto"/>
                                <w:left w:val="none" w:sz="0" w:space="0" w:color="auto"/>
                                <w:bottom w:val="none" w:sz="0" w:space="0" w:color="auto"/>
                                <w:right w:val="none" w:sz="0" w:space="0" w:color="auto"/>
                              </w:divBdr>
                            </w:div>
                            <w:div w:id="645427775">
                              <w:marLeft w:val="0"/>
                              <w:marRight w:val="0"/>
                              <w:marTop w:val="0"/>
                              <w:marBottom w:val="0"/>
                              <w:divBdr>
                                <w:top w:val="none" w:sz="0" w:space="0" w:color="auto"/>
                                <w:left w:val="none" w:sz="0" w:space="0" w:color="auto"/>
                                <w:bottom w:val="none" w:sz="0" w:space="0" w:color="auto"/>
                                <w:right w:val="none" w:sz="0" w:space="0" w:color="auto"/>
                              </w:divBdr>
                            </w:div>
                            <w:div w:id="1946837375">
                              <w:marLeft w:val="0"/>
                              <w:marRight w:val="0"/>
                              <w:marTop w:val="0"/>
                              <w:marBottom w:val="0"/>
                              <w:divBdr>
                                <w:top w:val="none" w:sz="0" w:space="0" w:color="auto"/>
                                <w:left w:val="none" w:sz="0" w:space="0" w:color="auto"/>
                                <w:bottom w:val="none" w:sz="0" w:space="0" w:color="auto"/>
                                <w:right w:val="none" w:sz="0" w:space="0" w:color="auto"/>
                              </w:divBdr>
                            </w:div>
                            <w:div w:id="1697805098">
                              <w:marLeft w:val="0"/>
                              <w:marRight w:val="0"/>
                              <w:marTop w:val="0"/>
                              <w:marBottom w:val="0"/>
                              <w:divBdr>
                                <w:top w:val="none" w:sz="0" w:space="0" w:color="auto"/>
                                <w:left w:val="none" w:sz="0" w:space="0" w:color="auto"/>
                                <w:bottom w:val="none" w:sz="0" w:space="0" w:color="auto"/>
                                <w:right w:val="none" w:sz="0" w:space="0" w:color="auto"/>
                              </w:divBdr>
                            </w:div>
                            <w:div w:id="949631892">
                              <w:marLeft w:val="0"/>
                              <w:marRight w:val="0"/>
                              <w:marTop w:val="0"/>
                              <w:marBottom w:val="0"/>
                              <w:divBdr>
                                <w:top w:val="none" w:sz="0" w:space="0" w:color="auto"/>
                                <w:left w:val="none" w:sz="0" w:space="0" w:color="auto"/>
                                <w:bottom w:val="none" w:sz="0" w:space="0" w:color="auto"/>
                                <w:right w:val="none" w:sz="0" w:space="0" w:color="auto"/>
                              </w:divBdr>
                            </w:div>
                            <w:div w:id="1190603722">
                              <w:marLeft w:val="0"/>
                              <w:marRight w:val="0"/>
                              <w:marTop w:val="0"/>
                              <w:marBottom w:val="0"/>
                              <w:divBdr>
                                <w:top w:val="none" w:sz="0" w:space="0" w:color="auto"/>
                                <w:left w:val="none" w:sz="0" w:space="0" w:color="auto"/>
                                <w:bottom w:val="none" w:sz="0" w:space="0" w:color="auto"/>
                                <w:right w:val="none" w:sz="0" w:space="0" w:color="auto"/>
                              </w:divBdr>
                            </w:div>
                            <w:div w:id="2094810726">
                              <w:marLeft w:val="0"/>
                              <w:marRight w:val="0"/>
                              <w:marTop w:val="0"/>
                              <w:marBottom w:val="0"/>
                              <w:divBdr>
                                <w:top w:val="none" w:sz="0" w:space="0" w:color="auto"/>
                                <w:left w:val="none" w:sz="0" w:space="0" w:color="auto"/>
                                <w:bottom w:val="none" w:sz="0" w:space="0" w:color="auto"/>
                                <w:right w:val="none" w:sz="0" w:space="0" w:color="auto"/>
                              </w:divBdr>
                            </w:div>
                            <w:div w:id="1470779913">
                              <w:marLeft w:val="0"/>
                              <w:marRight w:val="0"/>
                              <w:marTop w:val="0"/>
                              <w:marBottom w:val="0"/>
                              <w:divBdr>
                                <w:top w:val="none" w:sz="0" w:space="0" w:color="auto"/>
                                <w:left w:val="none" w:sz="0" w:space="0" w:color="auto"/>
                                <w:bottom w:val="none" w:sz="0" w:space="0" w:color="auto"/>
                                <w:right w:val="none" w:sz="0" w:space="0" w:color="auto"/>
                              </w:divBdr>
                            </w:div>
                            <w:div w:id="1355494149">
                              <w:marLeft w:val="0"/>
                              <w:marRight w:val="0"/>
                              <w:marTop w:val="0"/>
                              <w:marBottom w:val="0"/>
                              <w:divBdr>
                                <w:top w:val="none" w:sz="0" w:space="0" w:color="auto"/>
                                <w:left w:val="none" w:sz="0" w:space="0" w:color="auto"/>
                                <w:bottom w:val="none" w:sz="0" w:space="0" w:color="auto"/>
                                <w:right w:val="none" w:sz="0" w:space="0" w:color="auto"/>
                              </w:divBdr>
                            </w:div>
                            <w:div w:id="1874345035">
                              <w:marLeft w:val="0"/>
                              <w:marRight w:val="0"/>
                              <w:marTop w:val="0"/>
                              <w:marBottom w:val="0"/>
                              <w:divBdr>
                                <w:top w:val="none" w:sz="0" w:space="0" w:color="auto"/>
                                <w:left w:val="none" w:sz="0" w:space="0" w:color="auto"/>
                                <w:bottom w:val="none" w:sz="0" w:space="0" w:color="auto"/>
                                <w:right w:val="none" w:sz="0" w:space="0" w:color="auto"/>
                              </w:divBdr>
                            </w:div>
                            <w:div w:id="326517894">
                              <w:marLeft w:val="0"/>
                              <w:marRight w:val="0"/>
                              <w:marTop w:val="0"/>
                              <w:marBottom w:val="0"/>
                              <w:divBdr>
                                <w:top w:val="none" w:sz="0" w:space="0" w:color="auto"/>
                                <w:left w:val="none" w:sz="0" w:space="0" w:color="auto"/>
                                <w:bottom w:val="none" w:sz="0" w:space="0" w:color="auto"/>
                                <w:right w:val="none" w:sz="0" w:space="0" w:color="auto"/>
                              </w:divBdr>
                            </w:div>
                            <w:div w:id="1847285355">
                              <w:marLeft w:val="0"/>
                              <w:marRight w:val="0"/>
                              <w:marTop w:val="0"/>
                              <w:marBottom w:val="0"/>
                              <w:divBdr>
                                <w:top w:val="none" w:sz="0" w:space="0" w:color="auto"/>
                                <w:left w:val="none" w:sz="0" w:space="0" w:color="auto"/>
                                <w:bottom w:val="none" w:sz="0" w:space="0" w:color="auto"/>
                                <w:right w:val="none" w:sz="0" w:space="0" w:color="auto"/>
                              </w:divBdr>
                            </w:div>
                            <w:div w:id="1661957083">
                              <w:marLeft w:val="0"/>
                              <w:marRight w:val="0"/>
                              <w:marTop w:val="0"/>
                              <w:marBottom w:val="0"/>
                              <w:divBdr>
                                <w:top w:val="none" w:sz="0" w:space="0" w:color="auto"/>
                                <w:left w:val="none" w:sz="0" w:space="0" w:color="auto"/>
                                <w:bottom w:val="none" w:sz="0" w:space="0" w:color="auto"/>
                                <w:right w:val="none" w:sz="0" w:space="0" w:color="auto"/>
                              </w:divBdr>
                            </w:div>
                            <w:div w:id="138231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6</Pages>
  <Words>2005</Words>
  <Characters>11435</Characters>
  <Application>Microsoft Office Word</Application>
  <DocSecurity>0</DocSecurity>
  <Lines>95</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stazi</dc:creator>
  <cp:keywords/>
  <dc:description/>
  <cp:lastModifiedBy>Laboratorio LISL</cp:lastModifiedBy>
  <cp:revision>11</cp:revision>
  <dcterms:created xsi:type="dcterms:W3CDTF">2020-10-25T12:53:00Z</dcterms:created>
  <dcterms:modified xsi:type="dcterms:W3CDTF">2020-11-08T14:44:00Z</dcterms:modified>
</cp:coreProperties>
</file>