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CDB70" w14:textId="74623DE3" w:rsidR="005A2E0B" w:rsidRPr="00AC2D3E" w:rsidRDefault="005A2E0B" w:rsidP="00AC2D3E">
      <w:pPr>
        <w:spacing w:line="360" w:lineRule="auto"/>
        <w:ind w:firstLine="0"/>
        <w:rPr>
          <w:sz w:val="28"/>
          <w:szCs w:val="28"/>
        </w:rPr>
      </w:pPr>
    </w:p>
    <w:p w14:paraId="14FC9630" w14:textId="77777777" w:rsidR="005A2E0B" w:rsidRPr="00AC2D3E" w:rsidRDefault="005A2E0B" w:rsidP="001B023E">
      <w:pPr>
        <w:spacing w:line="360" w:lineRule="auto"/>
        <w:rPr>
          <w:sz w:val="28"/>
          <w:szCs w:val="28"/>
        </w:rPr>
      </w:pPr>
    </w:p>
    <w:p w14:paraId="391A7845" w14:textId="77777777" w:rsidR="005A2E0B" w:rsidRPr="00AC2D3E" w:rsidRDefault="005A2E0B" w:rsidP="001B023E">
      <w:pPr>
        <w:spacing w:line="360" w:lineRule="auto"/>
        <w:rPr>
          <w:sz w:val="28"/>
          <w:szCs w:val="28"/>
        </w:rPr>
      </w:pPr>
    </w:p>
    <w:p w14:paraId="111D6E44" w14:textId="4D3905B8" w:rsidR="00AD37CB" w:rsidRPr="00AC2D3E" w:rsidRDefault="005A2E0B" w:rsidP="001B023E">
      <w:pPr>
        <w:spacing w:line="360" w:lineRule="auto"/>
        <w:rPr>
          <w:b/>
          <w:bCs/>
          <w:sz w:val="28"/>
          <w:szCs w:val="28"/>
        </w:rPr>
      </w:pPr>
      <w:r w:rsidRPr="00AC2D3E">
        <w:rPr>
          <w:b/>
          <w:bCs/>
          <w:sz w:val="28"/>
          <w:szCs w:val="28"/>
        </w:rPr>
        <w:t xml:space="preserve">              </w:t>
      </w:r>
      <w:r w:rsidR="00F92306" w:rsidRPr="00AC2D3E">
        <w:rPr>
          <w:b/>
          <w:bCs/>
          <w:sz w:val="28"/>
          <w:szCs w:val="28"/>
        </w:rPr>
        <w:t>Verbale</w:t>
      </w:r>
      <w:r w:rsidR="00AD37CB" w:rsidRPr="00AC2D3E">
        <w:rPr>
          <w:b/>
          <w:bCs/>
          <w:sz w:val="28"/>
          <w:szCs w:val="28"/>
        </w:rPr>
        <w:t xml:space="preserve"> del</w:t>
      </w:r>
      <w:r w:rsidR="00234428" w:rsidRPr="00AC2D3E">
        <w:rPr>
          <w:b/>
          <w:bCs/>
          <w:sz w:val="28"/>
          <w:szCs w:val="28"/>
        </w:rPr>
        <w:t xml:space="preserve"> Consiglio di Corso di Laurea</w:t>
      </w:r>
      <w:r w:rsidRPr="00AC2D3E">
        <w:rPr>
          <w:b/>
          <w:bCs/>
          <w:sz w:val="28"/>
          <w:szCs w:val="28"/>
        </w:rPr>
        <w:t xml:space="preserve"> </w:t>
      </w:r>
      <w:r w:rsidR="00AD37CB" w:rsidRPr="00AC2D3E">
        <w:rPr>
          <w:b/>
          <w:bCs/>
          <w:sz w:val="28"/>
          <w:szCs w:val="28"/>
        </w:rPr>
        <w:tab/>
      </w:r>
      <w:r w:rsidR="00AD37CB" w:rsidRPr="00AC2D3E">
        <w:rPr>
          <w:b/>
          <w:bCs/>
          <w:sz w:val="28"/>
          <w:szCs w:val="28"/>
        </w:rPr>
        <w:tab/>
      </w:r>
      <w:r w:rsidR="00AD37CB" w:rsidRPr="00AC2D3E">
        <w:rPr>
          <w:b/>
          <w:bCs/>
          <w:sz w:val="28"/>
          <w:szCs w:val="28"/>
        </w:rPr>
        <w:tab/>
      </w:r>
      <w:r w:rsidR="00816C2F" w:rsidRPr="00AC2D3E">
        <w:rPr>
          <w:b/>
          <w:bCs/>
          <w:sz w:val="28"/>
          <w:szCs w:val="28"/>
        </w:rPr>
        <w:t xml:space="preserve">interdipartimentale in Lettere </w:t>
      </w:r>
      <w:r w:rsidR="00AD37CB" w:rsidRPr="00AC2D3E">
        <w:rPr>
          <w:b/>
          <w:bCs/>
          <w:sz w:val="28"/>
          <w:szCs w:val="28"/>
        </w:rPr>
        <w:t xml:space="preserve">di </w:t>
      </w:r>
      <w:r w:rsidR="00335186" w:rsidRPr="00AC2D3E">
        <w:rPr>
          <w:b/>
          <w:bCs/>
          <w:sz w:val="28"/>
          <w:szCs w:val="28"/>
        </w:rPr>
        <w:t xml:space="preserve">mercoledì </w:t>
      </w:r>
      <w:r w:rsidR="008837B1" w:rsidRPr="00AC2D3E">
        <w:rPr>
          <w:b/>
          <w:bCs/>
          <w:sz w:val="28"/>
          <w:szCs w:val="28"/>
        </w:rPr>
        <w:t>8 ottobre sala dipartimentale III piano</w:t>
      </w:r>
      <w:r w:rsidRPr="00AC2D3E">
        <w:rPr>
          <w:b/>
          <w:bCs/>
          <w:sz w:val="28"/>
          <w:szCs w:val="28"/>
        </w:rPr>
        <w:t xml:space="preserve"> ore 1</w:t>
      </w:r>
      <w:r w:rsidR="008837B1" w:rsidRPr="00AC2D3E">
        <w:rPr>
          <w:b/>
          <w:bCs/>
          <w:sz w:val="28"/>
          <w:szCs w:val="28"/>
        </w:rPr>
        <w:t>4</w:t>
      </w:r>
      <w:r w:rsidR="001A3035" w:rsidRPr="00AC2D3E">
        <w:rPr>
          <w:b/>
          <w:bCs/>
          <w:sz w:val="28"/>
          <w:szCs w:val="28"/>
        </w:rPr>
        <w:t>.</w:t>
      </w:r>
      <w:r w:rsidR="008837B1" w:rsidRPr="00AC2D3E">
        <w:rPr>
          <w:b/>
          <w:bCs/>
          <w:sz w:val="28"/>
          <w:szCs w:val="28"/>
        </w:rPr>
        <w:t>3</w:t>
      </w:r>
      <w:r w:rsidR="001A3035" w:rsidRPr="00AC2D3E">
        <w:rPr>
          <w:b/>
          <w:bCs/>
          <w:sz w:val="28"/>
          <w:szCs w:val="28"/>
        </w:rPr>
        <w:t>0</w:t>
      </w:r>
      <w:r w:rsidR="00F2444D" w:rsidRPr="00AC2D3E">
        <w:rPr>
          <w:b/>
          <w:bCs/>
          <w:sz w:val="28"/>
          <w:szCs w:val="28"/>
        </w:rPr>
        <w:t>, con il seguente Ordine del giorno</w:t>
      </w:r>
    </w:p>
    <w:p w14:paraId="5399AFFD" w14:textId="77777777" w:rsidR="006E6B0E" w:rsidRPr="00AC2D3E" w:rsidRDefault="006E6B0E" w:rsidP="001B023E">
      <w:pPr>
        <w:spacing w:line="360" w:lineRule="auto"/>
        <w:rPr>
          <w:sz w:val="28"/>
          <w:szCs w:val="28"/>
        </w:rPr>
      </w:pPr>
    </w:p>
    <w:p w14:paraId="311BE7BE" w14:textId="602C8EAC" w:rsidR="001B023E" w:rsidRPr="00AC2D3E" w:rsidRDefault="008837B1" w:rsidP="008837B1">
      <w:pPr>
        <w:spacing w:line="360" w:lineRule="auto"/>
        <w:ind w:firstLine="0"/>
        <w:jc w:val="left"/>
        <w:rPr>
          <w:sz w:val="28"/>
          <w:szCs w:val="28"/>
        </w:rPr>
      </w:pPr>
      <w:r w:rsidRPr="00AC2D3E">
        <w:rPr>
          <w:color w:val="222222"/>
          <w:sz w:val="28"/>
          <w:szCs w:val="28"/>
          <w:shd w:val="clear" w:color="auto" w:fill="FFFFFF"/>
        </w:rPr>
        <w:t xml:space="preserve"> 1) Comunicazioni</w:t>
      </w:r>
      <w:r w:rsidRPr="00AC2D3E">
        <w:rPr>
          <w:color w:val="222222"/>
          <w:sz w:val="28"/>
          <w:szCs w:val="28"/>
        </w:rPr>
        <w:br/>
      </w:r>
      <w:r w:rsidRPr="00AC2D3E">
        <w:rPr>
          <w:color w:val="222222"/>
          <w:sz w:val="28"/>
          <w:szCs w:val="28"/>
          <w:shd w:val="clear" w:color="auto" w:fill="FFFFFF"/>
        </w:rPr>
        <w:t xml:space="preserve">2) </w:t>
      </w:r>
      <w:bookmarkStart w:id="0" w:name="_Hlk179993946"/>
      <w:r w:rsidRPr="00AC2D3E">
        <w:rPr>
          <w:color w:val="222222"/>
          <w:sz w:val="28"/>
          <w:szCs w:val="28"/>
          <w:shd w:val="clear" w:color="auto" w:fill="FFFFFF"/>
        </w:rPr>
        <w:t>Scheda di monitoraggio annuale del Corso di Laurea</w:t>
      </w:r>
      <w:bookmarkEnd w:id="0"/>
      <w:r w:rsidRPr="00AC2D3E">
        <w:rPr>
          <w:color w:val="222222"/>
          <w:sz w:val="28"/>
          <w:szCs w:val="28"/>
        </w:rPr>
        <w:br/>
      </w:r>
      <w:r w:rsidRPr="00AC2D3E">
        <w:rPr>
          <w:color w:val="222222"/>
          <w:sz w:val="28"/>
          <w:szCs w:val="28"/>
          <w:shd w:val="clear" w:color="auto" w:fill="FFFFFF"/>
        </w:rPr>
        <w:t>3) Esame della situazione attuale (iscrizioni, didattica, curriculum) in vista dell'Offerta Formativa 25/26.</w:t>
      </w:r>
      <w:r w:rsidRPr="00AC2D3E">
        <w:rPr>
          <w:color w:val="222222"/>
          <w:sz w:val="28"/>
          <w:szCs w:val="28"/>
        </w:rPr>
        <w:br/>
      </w:r>
      <w:r w:rsidR="00DF1DD6" w:rsidRPr="00AC2D3E">
        <w:rPr>
          <w:color w:val="222222"/>
          <w:sz w:val="28"/>
          <w:szCs w:val="28"/>
          <w:shd w:val="clear" w:color="auto" w:fill="FFFFFF"/>
        </w:rPr>
        <w:t>4</w:t>
      </w:r>
      <w:r w:rsidRPr="00AC2D3E">
        <w:rPr>
          <w:color w:val="222222"/>
          <w:sz w:val="28"/>
          <w:szCs w:val="28"/>
          <w:shd w:val="clear" w:color="auto" w:fill="FFFFFF"/>
        </w:rPr>
        <w:t>) Rinnovo cariche del CDS</w:t>
      </w:r>
      <w:r w:rsidRPr="00AC2D3E">
        <w:rPr>
          <w:color w:val="222222"/>
          <w:sz w:val="28"/>
          <w:szCs w:val="28"/>
        </w:rPr>
        <w:br/>
      </w:r>
      <w:r w:rsidR="00DF1DD6" w:rsidRPr="00AC2D3E">
        <w:rPr>
          <w:color w:val="222222"/>
          <w:sz w:val="28"/>
          <w:szCs w:val="28"/>
          <w:shd w:val="clear" w:color="auto" w:fill="FFFFFF"/>
        </w:rPr>
        <w:t>5</w:t>
      </w:r>
      <w:r w:rsidRPr="00AC2D3E">
        <w:rPr>
          <w:color w:val="222222"/>
          <w:sz w:val="28"/>
          <w:szCs w:val="28"/>
          <w:shd w:val="clear" w:color="auto" w:fill="FFFFFF"/>
        </w:rPr>
        <w:t>) Varie ed eventuali</w:t>
      </w:r>
    </w:p>
    <w:p w14:paraId="58F4C884" w14:textId="77777777" w:rsidR="00F2444D" w:rsidRPr="00AC2D3E" w:rsidRDefault="001B023E" w:rsidP="001B023E">
      <w:pPr>
        <w:pStyle w:val="Elencoacolori-Colore11"/>
        <w:spacing w:line="360" w:lineRule="auto"/>
        <w:ind w:left="0" w:firstLine="0"/>
        <w:rPr>
          <w:sz w:val="28"/>
          <w:szCs w:val="28"/>
        </w:rPr>
      </w:pPr>
      <w:r w:rsidRPr="00AC2D3E">
        <w:rPr>
          <w:b/>
          <w:bCs/>
          <w:sz w:val="28"/>
          <w:szCs w:val="28"/>
        </w:rPr>
        <w:t xml:space="preserve">   </w:t>
      </w:r>
      <w:r w:rsidR="00F2444D" w:rsidRPr="00AC2D3E">
        <w:rPr>
          <w:b/>
          <w:bCs/>
          <w:sz w:val="28"/>
          <w:szCs w:val="28"/>
        </w:rPr>
        <w:t>Sono presenti</w:t>
      </w:r>
      <w:r w:rsidR="00F2444D" w:rsidRPr="00AC2D3E">
        <w:rPr>
          <w:sz w:val="28"/>
          <w:szCs w:val="28"/>
        </w:rPr>
        <w:t>:</w:t>
      </w:r>
    </w:p>
    <w:p w14:paraId="28312056" w14:textId="3FCF41B2" w:rsidR="00816C2F" w:rsidRPr="00AC2D3E" w:rsidRDefault="00F2444D" w:rsidP="001B023E">
      <w:pPr>
        <w:pStyle w:val="Elencoacolori-Colore11"/>
        <w:spacing w:line="360" w:lineRule="auto"/>
        <w:ind w:left="0" w:firstLine="0"/>
        <w:rPr>
          <w:sz w:val="28"/>
          <w:szCs w:val="28"/>
        </w:rPr>
      </w:pPr>
      <w:r w:rsidRPr="00AC2D3E">
        <w:rPr>
          <w:sz w:val="28"/>
          <w:szCs w:val="28"/>
        </w:rPr>
        <w:t xml:space="preserve">Ordinari: Dettori, Manica, Rea, Pierangeli. Associati: </w:t>
      </w:r>
      <w:proofErr w:type="spellStart"/>
      <w:r w:rsidRPr="00AC2D3E">
        <w:rPr>
          <w:sz w:val="28"/>
          <w:szCs w:val="28"/>
        </w:rPr>
        <w:t>Capotosto</w:t>
      </w:r>
      <w:proofErr w:type="spellEnd"/>
      <w:r w:rsidRPr="00AC2D3E">
        <w:rPr>
          <w:sz w:val="28"/>
          <w:szCs w:val="28"/>
        </w:rPr>
        <w:t xml:space="preserve">, Cerbo, Marinetti, Nocentini, Privitera, Campus, Nardi. Ricercatori: Arru, Luongo, Nocchi, Pace. Studenti Francesco Minichini. Giustificati: Bozzato, Del Tredici, Grisolia, Sylos Calò, Luciani, </w:t>
      </w:r>
      <w:r w:rsidR="00577DF9" w:rsidRPr="00AC2D3E">
        <w:rPr>
          <w:sz w:val="28"/>
          <w:szCs w:val="28"/>
        </w:rPr>
        <w:t xml:space="preserve">                       </w:t>
      </w:r>
      <w:r w:rsidR="00786A38" w:rsidRPr="00AC2D3E">
        <w:rPr>
          <w:sz w:val="28"/>
          <w:szCs w:val="28"/>
        </w:rPr>
        <w:t xml:space="preserve">            </w:t>
      </w:r>
    </w:p>
    <w:p w14:paraId="702873C7" w14:textId="77777777" w:rsidR="00F2444D" w:rsidRPr="00AC2D3E" w:rsidRDefault="00F2444D" w:rsidP="001B023E">
      <w:pPr>
        <w:pStyle w:val="Elencoacolori-Colore11"/>
        <w:spacing w:line="360" w:lineRule="auto"/>
        <w:ind w:left="0" w:firstLine="0"/>
        <w:rPr>
          <w:sz w:val="28"/>
          <w:szCs w:val="28"/>
        </w:rPr>
      </w:pPr>
    </w:p>
    <w:p w14:paraId="677A45B3" w14:textId="6D5F4BDD" w:rsidR="00F2444D" w:rsidRPr="00AC2D3E" w:rsidRDefault="00B86471" w:rsidP="00B86471">
      <w:pPr>
        <w:pStyle w:val="Paragrafoelenco"/>
        <w:numPr>
          <w:ilvl w:val="0"/>
          <w:numId w:val="32"/>
        </w:numPr>
        <w:spacing w:after="0"/>
        <w:jc w:val="left"/>
        <w:rPr>
          <w:rFonts w:eastAsia="Times New Roman"/>
          <w:b/>
          <w:bCs/>
          <w:kern w:val="2"/>
          <w:sz w:val="28"/>
          <w:szCs w:val="28"/>
        </w:rPr>
      </w:pPr>
      <w:r w:rsidRPr="00AC2D3E">
        <w:rPr>
          <w:rFonts w:eastAsia="Times New Roman"/>
          <w:b/>
          <w:bCs/>
          <w:kern w:val="2"/>
          <w:sz w:val="28"/>
          <w:szCs w:val="28"/>
        </w:rPr>
        <w:t xml:space="preserve">Comunicazioni e 3) </w:t>
      </w:r>
      <w:r w:rsidRPr="00AC2D3E">
        <w:rPr>
          <w:color w:val="222222"/>
          <w:sz w:val="28"/>
          <w:szCs w:val="28"/>
          <w:shd w:val="clear" w:color="auto" w:fill="FFFFFF"/>
        </w:rPr>
        <w:t>Esame della situazione attuale (iscrizioni, didattica, curriculum) in vista dell'Offerta Formativa 25/26.</w:t>
      </w:r>
    </w:p>
    <w:p w14:paraId="7BEE564B" w14:textId="77777777" w:rsidR="00B86471" w:rsidRPr="00AC2D3E" w:rsidRDefault="00B86471" w:rsidP="00B86471">
      <w:pPr>
        <w:pStyle w:val="Paragrafoelenco"/>
        <w:spacing w:after="0"/>
        <w:ind w:firstLine="0"/>
        <w:jc w:val="left"/>
        <w:rPr>
          <w:rFonts w:eastAsia="Times New Roman"/>
          <w:b/>
          <w:bCs/>
          <w:kern w:val="2"/>
          <w:sz w:val="28"/>
          <w:szCs w:val="28"/>
        </w:rPr>
      </w:pPr>
    </w:p>
    <w:p w14:paraId="58D0BFBD" w14:textId="49797CEC" w:rsidR="00F2444D" w:rsidRPr="00AC2D3E" w:rsidRDefault="00F2444D" w:rsidP="00F2444D">
      <w:pPr>
        <w:spacing w:after="0"/>
        <w:ind w:firstLine="0"/>
        <w:jc w:val="left"/>
        <w:rPr>
          <w:rFonts w:eastAsia="Times New Roman"/>
          <w:kern w:val="2"/>
          <w:sz w:val="28"/>
          <w:szCs w:val="28"/>
        </w:rPr>
      </w:pPr>
      <w:r w:rsidRPr="00F2444D">
        <w:rPr>
          <w:rFonts w:eastAsia="Times New Roman"/>
          <w:kern w:val="2"/>
          <w:sz w:val="28"/>
          <w:szCs w:val="28"/>
        </w:rPr>
        <w:t>Interviene il Coordinatore del corso Prof. Pierangeli per illustrare l’attuale situazione del corso di laurea</w:t>
      </w:r>
      <w:r w:rsidRPr="00AC2D3E">
        <w:rPr>
          <w:rFonts w:eastAsia="Times New Roman"/>
          <w:kern w:val="2"/>
          <w:sz w:val="28"/>
          <w:szCs w:val="28"/>
        </w:rPr>
        <w:t xml:space="preserve">: ad oggi risultano 70 iscritti. Lo scorso anno, dopo un incremento costante, sia pur di poche unità, arrivato al numero di 112 del 2022-23, nel 23/24 la flessione è stata di circa 15 unità, dato da non trascurare anche se in linea, percentualmente con quelli degli altri atenei </w:t>
      </w:r>
      <w:r w:rsidRPr="00AC2D3E">
        <w:rPr>
          <w:rFonts w:eastAsia="Times New Roman"/>
          <w:kern w:val="2"/>
          <w:sz w:val="28"/>
          <w:szCs w:val="28"/>
        </w:rPr>
        <w:lastRenderedPageBreak/>
        <w:t>del Lazio</w:t>
      </w:r>
      <w:r w:rsidR="00AC2D3E">
        <w:rPr>
          <w:rFonts w:eastAsia="Times New Roman"/>
          <w:kern w:val="2"/>
          <w:sz w:val="28"/>
          <w:szCs w:val="28"/>
        </w:rPr>
        <w:t>, n</w:t>
      </w:r>
      <w:r w:rsidR="00AC2D3E" w:rsidRPr="00AC2D3E">
        <w:rPr>
          <w:rFonts w:eastAsia="Times New Roman"/>
          <w:kern w:val="2"/>
          <w:sz w:val="28"/>
          <w:szCs w:val="28"/>
        </w:rPr>
        <w:t>onostante lo sforzo notevole, superiore agli altri anni, nell’orientamento.</w:t>
      </w:r>
      <w:r w:rsidRPr="00AC2D3E">
        <w:rPr>
          <w:rFonts w:eastAsia="Times New Roman"/>
          <w:kern w:val="2"/>
          <w:sz w:val="28"/>
          <w:szCs w:val="28"/>
        </w:rPr>
        <w:t xml:space="preserve"> </w:t>
      </w:r>
    </w:p>
    <w:p w14:paraId="5F358E13" w14:textId="1C2E192B" w:rsidR="00F2444D" w:rsidRPr="00F2444D" w:rsidRDefault="00F2444D" w:rsidP="00F2444D">
      <w:pPr>
        <w:spacing w:after="0"/>
        <w:ind w:firstLine="0"/>
        <w:jc w:val="left"/>
        <w:rPr>
          <w:rFonts w:eastAsia="Times New Roman"/>
          <w:kern w:val="2"/>
          <w:sz w:val="28"/>
          <w:szCs w:val="28"/>
        </w:rPr>
      </w:pPr>
      <w:r w:rsidRPr="00AC2D3E">
        <w:rPr>
          <w:rFonts w:eastAsia="Times New Roman"/>
          <w:kern w:val="2"/>
          <w:sz w:val="28"/>
          <w:szCs w:val="28"/>
        </w:rPr>
        <w:t xml:space="preserve">Emergono, dall’ampio dibattito, elementi che possono aver influito: la sensibile ascesa delle università telematiche, la decrescita della numerosità </w:t>
      </w:r>
      <w:r w:rsidR="00B86471" w:rsidRPr="00AC2D3E">
        <w:rPr>
          <w:rFonts w:eastAsia="Times New Roman"/>
          <w:kern w:val="2"/>
          <w:sz w:val="28"/>
          <w:szCs w:val="28"/>
        </w:rPr>
        <w:t xml:space="preserve">soprattutto del </w:t>
      </w:r>
      <w:r w:rsidR="00AC2D3E">
        <w:rPr>
          <w:rFonts w:eastAsia="Times New Roman"/>
          <w:kern w:val="2"/>
          <w:sz w:val="28"/>
          <w:szCs w:val="28"/>
        </w:rPr>
        <w:t xml:space="preserve">liceo </w:t>
      </w:r>
      <w:r w:rsidR="00B86471" w:rsidRPr="00AC2D3E">
        <w:rPr>
          <w:rFonts w:eastAsia="Times New Roman"/>
          <w:kern w:val="2"/>
          <w:sz w:val="28"/>
          <w:szCs w:val="28"/>
        </w:rPr>
        <w:t>classico e, in parte</w:t>
      </w:r>
      <w:r w:rsidR="00AC2D3E">
        <w:rPr>
          <w:rFonts w:eastAsia="Times New Roman"/>
          <w:kern w:val="2"/>
          <w:sz w:val="28"/>
          <w:szCs w:val="28"/>
        </w:rPr>
        <w:t>.</w:t>
      </w:r>
      <w:r w:rsidR="00B86471" w:rsidRPr="00AC2D3E">
        <w:rPr>
          <w:rFonts w:eastAsia="Times New Roman"/>
          <w:kern w:val="2"/>
          <w:sz w:val="28"/>
          <w:szCs w:val="28"/>
        </w:rPr>
        <w:t xml:space="preserve"> dello scientifico. Intervengono su questo Nocchi, Pace, Cerbo. L’idea è di organizzare un</w:t>
      </w:r>
      <w:r w:rsidR="00AC2D3E">
        <w:rPr>
          <w:rFonts w:eastAsia="Times New Roman"/>
          <w:kern w:val="2"/>
          <w:sz w:val="28"/>
          <w:szCs w:val="28"/>
        </w:rPr>
        <w:t>o o più</w:t>
      </w:r>
      <w:r w:rsidR="00B86471" w:rsidRPr="00AC2D3E">
        <w:rPr>
          <w:rFonts w:eastAsia="Times New Roman"/>
          <w:kern w:val="2"/>
          <w:sz w:val="28"/>
          <w:szCs w:val="28"/>
        </w:rPr>
        <w:t xml:space="preserve"> open day solo per il nostro Corso di laurea e insistere su alcune lezioni e laboratori aperti a cui invitare anche gli studenti degli ultimi anni degli Istituti scolastici.</w:t>
      </w:r>
    </w:p>
    <w:p w14:paraId="5B589C16" w14:textId="21F8E8AB" w:rsidR="00F2444D" w:rsidRPr="00F2444D" w:rsidRDefault="00F2444D" w:rsidP="00F2444D">
      <w:pPr>
        <w:spacing w:after="0"/>
        <w:ind w:firstLine="0"/>
        <w:jc w:val="left"/>
        <w:rPr>
          <w:rFonts w:eastAsia="Times New Roman"/>
          <w:kern w:val="2"/>
          <w:sz w:val="28"/>
          <w:szCs w:val="28"/>
        </w:rPr>
      </w:pPr>
      <w:r w:rsidRPr="00F2444D">
        <w:rPr>
          <w:rFonts w:eastAsia="Times New Roman"/>
          <w:kern w:val="2"/>
          <w:sz w:val="28"/>
          <w:szCs w:val="28"/>
        </w:rPr>
        <w:t>L’offerta formativa rimane sostanzialmente invariata</w:t>
      </w:r>
      <w:r w:rsidR="00B86471" w:rsidRPr="00AC2D3E">
        <w:rPr>
          <w:rFonts w:eastAsia="Times New Roman"/>
          <w:kern w:val="2"/>
          <w:sz w:val="28"/>
          <w:szCs w:val="28"/>
        </w:rPr>
        <w:t xml:space="preserve"> nell’assetto proposto dalla riforma ministeriale</w:t>
      </w:r>
      <w:r w:rsidRPr="00F2444D">
        <w:rPr>
          <w:rFonts w:eastAsia="Times New Roman"/>
          <w:kern w:val="2"/>
          <w:sz w:val="28"/>
          <w:szCs w:val="28"/>
        </w:rPr>
        <w:t>.</w:t>
      </w:r>
      <w:r w:rsidR="00B86471" w:rsidRPr="00AC2D3E">
        <w:rPr>
          <w:rFonts w:eastAsia="Times New Roman"/>
          <w:kern w:val="2"/>
          <w:sz w:val="28"/>
          <w:szCs w:val="28"/>
        </w:rPr>
        <w:t xml:space="preserve"> Le nuove tabelle sono quelle inviate dal coordinatore nel mese di luglio. Saranno </w:t>
      </w:r>
      <w:proofErr w:type="spellStart"/>
      <w:r w:rsidR="00B86471" w:rsidRPr="00AC2D3E">
        <w:rPr>
          <w:rFonts w:eastAsia="Times New Roman"/>
          <w:kern w:val="2"/>
          <w:sz w:val="28"/>
          <w:szCs w:val="28"/>
        </w:rPr>
        <w:t>reinviate</w:t>
      </w:r>
      <w:proofErr w:type="spellEnd"/>
      <w:r w:rsidR="00B86471" w:rsidRPr="00AC2D3E">
        <w:rPr>
          <w:rFonts w:eastAsia="Times New Roman"/>
          <w:kern w:val="2"/>
          <w:sz w:val="28"/>
          <w:szCs w:val="28"/>
        </w:rPr>
        <w:t xml:space="preserve"> entro il mese di ottobre. L’offerta Formativa 25-26</w:t>
      </w:r>
      <w:r w:rsidRPr="00F2444D">
        <w:rPr>
          <w:rFonts w:eastAsia="Times New Roman"/>
          <w:kern w:val="2"/>
          <w:sz w:val="28"/>
          <w:szCs w:val="28"/>
        </w:rPr>
        <w:t xml:space="preserve"> </w:t>
      </w:r>
      <w:r w:rsidR="00B86471" w:rsidRPr="00AC2D3E">
        <w:rPr>
          <w:rFonts w:eastAsia="Times New Roman"/>
          <w:kern w:val="2"/>
          <w:sz w:val="28"/>
          <w:szCs w:val="28"/>
        </w:rPr>
        <w:t>a</w:t>
      </w:r>
      <w:r w:rsidRPr="00F2444D">
        <w:rPr>
          <w:rFonts w:eastAsia="Times New Roman"/>
          <w:kern w:val="2"/>
          <w:sz w:val="28"/>
          <w:szCs w:val="28"/>
        </w:rPr>
        <w:t>ndrà approvata nel prossimo consiglio, stabilito fin d’ora per il 14/1/2025 alle ore 14.30.</w:t>
      </w:r>
      <w:r w:rsidR="00B86471" w:rsidRPr="00AC2D3E">
        <w:rPr>
          <w:rFonts w:eastAsia="Times New Roman"/>
          <w:kern w:val="2"/>
          <w:sz w:val="28"/>
          <w:szCs w:val="28"/>
        </w:rPr>
        <w:t xml:space="preserve"> Il coordinatore invita i docenti dei gruppi disciplinari a riunirsi per discutere eventuali proposte e per sanare le difficoltà emerse. Già nell’anno in corso bisogna provvedere alla sostituzione del collega Bettoni, passato repentinamente ad altro Ateneo. Il coordinatore chiede mandato per discuterne con i direttori di Dipartimento e con l’Ordinario del settore prof. Bozzato che si è detto contrario, in un colloquio con il prof. Pierangeli, alla mutuazione per le caratteristiche dell’insegnamento della disciplina a Lettere rispetto agli altri Corsi di laurea.</w:t>
      </w:r>
    </w:p>
    <w:p w14:paraId="5F043601" w14:textId="724E43B1" w:rsidR="00F2444D" w:rsidRPr="00F2444D" w:rsidRDefault="00B86471" w:rsidP="00F2444D">
      <w:pPr>
        <w:spacing w:after="0"/>
        <w:ind w:firstLine="0"/>
        <w:jc w:val="left"/>
        <w:rPr>
          <w:rFonts w:eastAsia="Times New Roman"/>
          <w:kern w:val="2"/>
          <w:sz w:val="28"/>
          <w:szCs w:val="28"/>
        </w:rPr>
      </w:pPr>
      <w:r w:rsidRPr="00AC2D3E">
        <w:rPr>
          <w:rFonts w:eastAsia="Times New Roman"/>
          <w:kern w:val="2"/>
          <w:sz w:val="28"/>
          <w:szCs w:val="28"/>
        </w:rPr>
        <w:t>Tra le altre c</w:t>
      </w:r>
      <w:r w:rsidR="00F2444D" w:rsidRPr="00F2444D">
        <w:rPr>
          <w:rFonts w:eastAsia="Times New Roman"/>
          <w:kern w:val="2"/>
          <w:sz w:val="28"/>
          <w:szCs w:val="28"/>
        </w:rPr>
        <w:t xml:space="preserve">riticità: </w:t>
      </w:r>
    </w:p>
    <w:p w14:paraId="5EEE2C0F" w14:textId="1219A53D" w:rsidR="00F2444D" w:rsidRPr="00F2444D" w:rsidRDefault="00F2444D" w:rsidP="00B86471">
      <w:pPr>
        <w:spacing w:after="0"/>
        <w:ind w:left="720" w:firstLine="0"/>
        <w:contextualSpacing/>
        <w:jc w:val="left"/>
        <w:rPr>
          <w:rFonts w:eastAsia="Times New Roman"/>
          <w:kern w:val="2"/>
          <w:sz w:val="28"/>
          <w:szCs w:val="28"/>
        </w:rPr>
      </w:pPr>
      <w:r w:rsidRPr="00F2444D">
        <w:rPr>
          <w:rFonts w:eastAsia="Times New Roman"/>
          <w:kern w:val="2"/>
          <w:sz w:val="28"/>
          <w:szCs w:val="28"/>
        </w:rPr>
        <w:t>Il contratto di Daniele Silvi</w:t>
      </w:r>
      <w:r w:rsidR="00B86471" w:rsidRPr="00AC2D3E">
        <w:rPr>
          <w:rFonts w:eastAsia="Times New Roman"/>
          <w:kern w:val="2"/>
          <w:sz w:val="28"/>
          <w:szCs w:val="28"/>
        </w:rPr>
        <w:t xml:space="preserve"> per informatica umanistica e per il Laboratorio di digitalizzazione libri</w:t>
      </w:r>
      <w:r w:rsidRPr="00F2444D">
        <w:rPr>
          <w:rFonts w:eastAsia="Times New Roman"/>
          <w:kern w:val="2"/>
          <w:sz w:val="28"/>
          <w:szCs w:val="28"/>
        </w:rPr>
        <w:t xml:space="preserve"> è in scadenza.</w:t>
      </w:r>
    </w:p>
    <w:p w14:paraId="194915D3" w14:textId="77777777" w:rsidR="00AC2D3E" w:rsidRDefault="00AC2D3E" w:rsidP="00B86471">
      <w:pPr>
        <w:spacing w:after="0"/>
        <w:ind w:left="720" w:firstLine="0"/>
        <w:contextualSpacing/>
        <w:jc w:val="left"/>
        <w:rPr>
          <w:rFonts w:eastAsia="Times New Roman"/>
          <w:kern w:val="2"/>
          <w:sz w:val="28"/>
          <w:szCs w:val="28"/>
        </w:rPr>
      </w:pPr>
    </w:p>
    <w:p w14:paraId="721D20AD" w14:textId="2F884197" w:rsidR="00F2444D" w:rsidRPr="00F2444D" w:rsidRDefault="00F2444D" w:rsidP="00B86471">
      <w:pPr>
        <w:spacing w:after="0"/>
        <w:ind w:left="720" w:firstLine="0"/>
        <w:contextualSpacing/>
        <w:jc w:val="left"/>
        <w:rPr>
          <w:rFonts w:eastAsia="Times New Roman"/>
          <w:kern w:val="2"/>
          <w:sz w:val="28"/>
          <w:szCs w:val="28"/>
        </w:rPr>
      </w:pPr>
      <w:r w:rsidRPr="00F2444D">
        <w:rPr>
          <w:rFonts w:eastAsia="Times New Roman"/>
          <w:kern w:val="2"/>
          <w:sz w:val="28"/>
          <w:szCs w:val="28"/>
        </w:rPr>
        <w:t>Il Laboratorio di Drammaturgia antica, a dieci anni dalla sua creazione, richiederebbe ormai un riconoscimento di tipo economico.</w:t>
      </w:r>
    </w:p>
    <w:p w14:paraId="627B75E5" w14:textId="77777777" w:rsidR="00F2444D" w:rsidRPr="00F2444D" w:rsidRDefault="00F2444D" w:rsidP="00F2444D">
      <w:pPr>
        <w:spacing w:after="0"/>
        <w:ind w:left="720" w:firstLine="0"/>
        <w:contextualSpacing/>
        <w:jc w:val="left"/>
        <w:rPr>
          <w:rFonts w:eastAsia="Times New Roman"/>
          <w:kern w:val="2"/>
          <w:sz w:val="28"/>
          <w:szCs w:val="28"/>
        </w:rPr>
      </w:pPr>
    </w:p>
    <w:p w14:paraId="3566C582" w14:textId="2C3EA44B" w:rsidR="00F2444D" w:rsidRPr="00F2444D" w:rsidRDefault="00F2444D" w:rsidP="00F2444D">
      <w:pPr>
        <w:spacing w:after="0"/>
        <w:ind w:firstLine="0"/>
        <w:jc w:val="left"/>
        <w:rPr>
          <w:rFonts w:eastAsia="Times New Roman"/>
          <w:kern w:val="2"/>
          <w:sz w:val="28"/>
          <w:szCs w:val="28"/>
        </w:rPr>
      </w:pPr>
      <w:r w:rsidRPr="00F2444D">
        <w:rPr>
          <w:rFonts w:eastAsia="Times New Roman"/>
          <w:kern w:val="2"/>
          <w:sz w:val="28"/>
          <w:szCs w:val="28"/>
        </w:rPr>
        <w:t>Florinda Nardi interviene per chiedere informazioni sul curriculum teatrale, sottolineando la necessità di pubblicizzarne l’esistenza.</w:t>
      </w:r>
      <w:r w:rsidR="00B86471" w:rsidRPr="00AC2D3E">
        <w:rPr>
          <w:rFonts w:eastAsia="Times New Roman"/>
          <w:kern w:val="2"/>
          <w:sz w:val="28"/>
          <w:szCs w:val="28"/>
        </w:rPr>
        <w:t xml:space="preserve"> </w:t>
      </w:r>
      <w:r w:rsidR="00DF1DD6" w:rsidRPr="00AC2D3E">
        <w:rPr>
          <w:rFonts w:eastAsia="Times New Roman"/>
          <w:kern w:val="2"/>
          <w:sz w:val="28"/>
          <w:szCs w:val="28"/>
        </w:rPr>
        <w:t xml:space="preserve">Non risultano studenti che hanno esplicitamente chiesto quel curriculum, se non un laureato proveniente da una magistrale che vorrebbe iscriversi di nuovo al curriculum di Letterature e arti performative. </w:t>
      </w:r>
    </w:p>
    <w:p w14:paraId="42B3D49C" w14:textId="77777777" w:rsidR="00F2444D" w:rsidRPr="00F2444D" w:rsidRDefault="00F2444D" w:rsidP="00F2444D">
      <w:pPr>
        <w:spacing w:after="0"/>
        <w:ind w:firstLine="0"/>
        <w:jc w:val="left"/>
        <w:rPr>
          <w:rFonts w:eastAsia="Times New Roman"/>
          <w:kern w:val="2"/>
          <w:sz w:val="28"/>
          <w:szCs w:val="28"/>
        </w:rPr>
      </w:pPr>
    </w:p>
    <w:p w14:paraId="553F2E27" w14:textId="77777777" w:rsidR="00DF1DD6" w:rsidRPr="00AC2D3E" w:rsidRDefault="00DF1DD6" w:rsidP="00F2444D">
      <w:pPr>
        <w:spacing w:after="0"/>
        <w:ind w:firstLine="0"/>
        <w:jc w:val="left"/>
        <w:rPr>
          <w:rFonts w:eastAsia="Times New Roman"/>
          <w:kern w:val="2"/>
          <w:sz w:val="28"/>
          <w:szCs w:val="28"/>
        </w:rPr>
      </w:pPr>
      <w:r w:rsidRPr="00AC2D3E">
        <w:rPr>
          <w:rFonts w:eastAsia="Times New Roman"/>
          <w:kern w:val="2"/>
          <w:sz w:val="28"/>
          <w:szCs w:val="28"/>
        </w:rPr>
        <w:t xml:space="preserve">2 </w:t>
      </w:r>
      <w:r w:rsidRPr="00AC2D3E">
        <w:rPr>
          <w:b/>
          <w:bCs/>
          <w:color w:val="222222"/>
          <w:sz w:val="28"/>
          <w:szCs w:val="28"/>
          <w:shd w:val="clear" w:color="auto" w:fill="FFFFFF"/>
        </w:rPr>
        <w:t>Scheda di monitoraggio annuale del Corso di Laurea</w:t>
      </w:r>
      <w:r w:rsidRPr="00AC2D3E">
        <w:rPr>
          <w:rFonts w:eastAsia="Times New Roman"/>
          <w:kern w:val="2"/>
          <w:sz w:val="28"/>
          <w:szCs w:val="28"/>
        </w:rPr>
        <w:t xml:space="preserve"> </w:t>
      </w:r>
    </w:p>
    <w:p w14:paraId="1EAF3110" w14:textId="77777777" w:rsidR="00DF1DD6" w:rsidRPr="00AC2D3E" w:rsidRDefault="00DF1DD6" w:rsidP="00F2444D">
      <w:pPr>
        <w:spacing w:after="0"/>
        <w:ind w:firstLine="0"/>
        <w:jc w:val="left"/>
        <w:rPr>
          <w:rFonts w:eastAsia="Times New Roman"/>
          <w:kern w:val="2"/>
          <w:sz w:val="28"/>
          <w:szCs w:val="28"/>
        </w:rPr>
      </w:pPr>
    </w:p>
    <w:p w14:paraId="07F029FC" w14:textId="50F5DD82" w:rsidR="00F2444D" w:rsidRPr="00AC2D3E" w:rsidRDefault="00DF1DD6" w:rsidP="00F2444D">
      <w:pPr>
        <w:spacing w:after="0"/>
        <w:ind w:firstLine="0"/>
        <w:jc w:val="left"/>
        <w:rPr>
          <w:rFonts w:eastAsia="Times New Roman"/>
          <w:kern w:val="2"/>
          <w:sz w:val="28"/>
          <w:szCs w:val="28"/>
        </w:rPr>
      </w:pPr>
      <w:r w:rsidRPr="00AC2D3E">
        <w:rPr>
          <w:rFonts w:eastAsia="Times New Roman"/>
          <w:kern w:val="2"/>
          <w:sz w:val="28"/>
          <w:szCs w:val="28"/>
        </w:rPr>
        <w:t>Viene data parziale l</w:t>
      </w:r>
      <w:r w:rsidR="00F2444D" w:rsidRPr="00F2444D">
        <w:rPr>
          <w:rFonts w:eastAsia="Times New Roman"/>
          <w:kern w:val="2"/>
          <w:sz w:val="28"/>
          <w:szCs w:val="28"/>
        </w:rPr>
        <w:t xml:space="preserve">ettura </w:t>
      </w:r>
      <w:r w:rsidRPr="00AC2D3E">
        <w:rPr>
          <w:rFonts w:eastAsia="Times New Roman"/>
          <w:kern w:val="2"/>
          <w:sz w:val="28"/>
          <w:szCs w:val="28"/>
        </w:rPr>
        <w:t xml:space="preserve">della </w:t>
      </w:r>
      <w:r w:rsidR="00F2444D" w:rsidRPr="00F2444D">
        <w:rPr>
          <w:rFonts w:eastAsia="Times New Roman"/>
          <w:kern w:val="2"/>
          <w:sz w:val="28"/>
          <w:szCs w:val="28"/>
        </w:rPr>
        <w:t>scheda SUA, in vista dell’approvazione del Consiglio di Dipartimento</w:t>
      </w:r>
      <w:r w:rsidRPr="00AC2D3E">
        <w:rPr>
          <w:rFonts w:eastAsia="Times New Roman"/>
          <w:kern w:val="2"/>
          <w:sz w:val="28"/>
          <w:szCs w:val="28"/>
        </w:rPr>
        <w:t xml:space="preserve"> del 10 ottobre, in cui emergono i dati riassunti nelle comunicazioni</w:t>
      </w:r>
      <w:r w:rsidR="00F2444D" w:rsidRPr="00F2444D">
        <w:rPr>
          <w:rFonts w:eastAsia="Times New Roman"/>
          <w:kern w:val="2"/>
          <w:sz w:val="28"/>
          <w:szCs w:val="28"/>
        </w:rPr>
        <w:t>.</w:t>
      </w:r>
      <w:r w:rsidRPr="00AC2D3E">
        <w:rPr>
          <w:rFonts w:eastAsia="Times New Roman"/>
          <w:kern w:val="2"/>
          <w:sz w:val="28"/>
          <w:szCs w:val="28"/>
        </w:rPr>
        <w:t xml:space="preserve"> I dati positivi riguardano l’alto gradimento delle materie impartite, delle lezioni per cui più dell’80% degli studenti dichiara soddisfazione e che si riscriverebbe allo stesso CDS. Anche le rinunce non </w:t>
      </w:r>
      <w:r w:rsidRPr="00AC2D3E">
        <w:rPr>
          <w:rFonts w:eastAsia="Times New Roman"/>
          <w:kern w:val="2"/>
          <w:sz w:val="28"/>
          <w:szCs w:val="28"/>
        </w:rPr>
        <w:lastRenderedPageBreak/>
        <w:t>sono in calo e si attestano sul 20%. I dati ministeriali attestano che nessuno studente è andato all’estero con l’Erasmus o ha conseguito in sedi europee CFU. Il coordinatore si riserva di verificare il dato. Si allega la scheda approvata all’unanimità dopo un breve dibattito.</w:t>
      </w:r>
    </w:p>
    <w:p w14:paraId="033FB034" w14:textId="3D57648D" w:rsidR="000C311A" w:rsidRPr="00AC2D3E" w:rsidRDefault="000C311A" w:rsidP="00F2444D">
      <w:pPr>
        <w:spacing w:after="0"/>
        <w:ind w:firstLine="0"/>
        <w:jc w:val="left"/>
        <w:rPr>
          <w:rFonts w:eastAsia="Times New Roman"/>
          <w:kern w:val="2"/>
          <w:sz w:val="28"/>
          <w:szCs w:val="28"/>
        </w:rPr>
      </w:pPr>
    </w:p>
    <w:p w14:paraId="5CB94EC3" w14:textId="09FB412D" w:rsidR="000C311A" w:rsidRPr="00AC2D3E" w:rsidRDefault="000C311A" w:rsidP="00F2444D">
      <w:pPr>
        <w:spacing w:after="0"/>
        <w:ind w:firstLine="0"/>
        <w:jc w:val="left"/>
        <w:rPr>
          <w:color w:val="222222"/>
          <w:sz w:val="28"/>
          <w:szCs w:val="28"/>
          <w:shd w:val="clear" w:color="auto" w:fill="FFFFFF"/>
        </w:rPr>
      </w:pPr>
      <w:r w:rsidRPr="00AC2D3E">
        <w:rPr>
          <w:color w:val="222222"/>
          <w:sz w:val="28"/>
          <w:szCs w:val="28"/>
          <w:shd w:val="clear" w:color="auto" w:fill="FFFFFF"/>
        </w:rPr>
        <w:t xml:space="preserve">4) </w:t>
      </w:r>
      <w:r w:rsidRPr="00AC2D3E">
        <w:rPr>
          <w:b/>
          <w:bCs/>
          <w:color w:val="222222"/>
          <w:sz w:val="28"/>
          <w:szCs w:val="28"/>
          <w:shd w:val="clear" w:color="auto" w:fill="FFFFFF"/>
        </w:rPr>
        <w:t>Rinnovo cariche del CDS</w:t>
      </w:r>
    </w:p>
    <w:p w14:paraId="0700028A" w14:textId="49803F53" w:rsidR="000C311A" w:rsidRPr="00AC2D3E" w:rsidRDefault="000C311A" w:rsidP="00F2444D">
      <w:pPr>
        <w:spacing w:after="0"/>
        <w:ind w:firstLine="0"/>
        <w:jc w:val="left"/>
        <w:rPr>
          <w:color w:val="222222"/>
          <w:sz w:val="28"/>
          <w:szCs w:val="28"/>
          <w:shd w:val="clear" w:color="auto" w:fill="FFFFFF"/>
        </w:rPr>
      </w:pPr>
    </w:p>
    <w:p w14:paraId="580A2C17" w14:textId="55447D70" w:rsidR="000C311A" w:rsidRPr="00AC2D3E" w:rsidRDefault="000C311A" w:rsidP="00F2444D">
      <w:pPr>
        <w:spacing w:after="0"/>
        <w:ind w:firstLine="0"/>
        <w:jc w:val="left"/>
        <w:rPr>
          <w:rFonts w:eastAsia="Times New Roman"/>
          <w:kern w:val="2"/>
          <w:sz w:val="28"/>
          <w:szCs w:val="28"/>
        </w:rPr>
      </w:pPr>
      <w:r w:rsidRPr="00AC2D3E">
        <w:rPr>
          <w:color w:val="222222"/>
          <w:sz w:val="28"/>
          <w:szCs w:val="28"/>
          <w:shd w:val="clear" w:color="auto" w:fill="FFFFFF"/>
        </w:rPr>
        <w:t>Il coordinatore ricorda che il suo mandato è in scadenza, sarà anche l’occasione di rinnovare la commissione di revisione ed eventualmente altre cariche. Si era votato in gennaio, dunque nel consiglio del 14 gennaio il coordinatore aprirà la discussione sulle candidature ri</w:t>
      </w:r>
      <w:r w:rsidR="000A2BC6" w:rsidRPr="00AC2D3E">
        <w:rPr>
          <w:color w:val="222222"/>
          <w:sz w:val="28"/>
          <w:szCs w:val="28"/>
          <w:shd w:val="clear" w:color="auto" w:fill="FFFFFF"/>
        </w:rPr>
        <w:t>servandosi di avanzare una proposta.</w:t>
      </w:r>
    </w:p>
    <w:p w14:paraId="5F628DA7" w14:textId="62E118D5" w:rsidR="000C311A" w:rsidRPr="00AC2D3E" w:rsidRDefault="000C311A" w:rsidP="00F2444D">
      <w:pPr>
        <w:spacing w:after="0"/>
        <w:ind w:firstLine="0"/>
        <w:jc w:val="left"/>
        <w:rPr>
          <w:rFonts w:eastAsia="Times New Roman"/>
          <w:kern w:val="2"/>
          <w:sz w:val="28"/>
          <w:szCs w:val="28"/>
        </w:rPr>
      </w:pPr>
    </w:p>
    <w:p w14:paraId="7082830F" w14:textId="77777777" w:rsidR="000C311A" w:rsidRPr="00AC2D3E" w:rsidRDefault="000C311A" w:rsidP="00F2444D">
      <w:pPr>
        <w:spacing w:after="0"/>
        <w:ind w:firstLine="0"/>
        <w:jc w:val="left"/>
        <w:rPr>
          <w:rFonts w:eastAsia="Times New Roman"/>
          <w:kern w:val="2"/>
          <w:sz w:val="28"/>
          <w:szCs w:val="28"/>
        </w:rPr>
      </w:pPr>
    </w:p>
    <w:p w14:paraId="35F19844" w14:textId="106B3A28" w:rsidR="000C311A" w:rsidRPr="00AC2D3E" w:rsidRDefault="000C311A" w:rsidP="00F2444D">
      <w:pPr>
        <w:spacing w:after="0"/>
        <w:ind w:firstLine="0"/>
        <w:jc w:val="left"/>
        <w:rPr>
          <w:rFonts w:eastAsia="Times New Roman"/>
          <w:kern w:val="2"/>
          <w:sz w:val="28"/>
          <w:szCs w:val="28"/>
        </w:rPr>
      </w:pPr>
    </w:p>
    <w:p w14:paraId="7CA2BA1D" w14:textId="09CAE379" w:rsidR="000C311A" w:rsidRPr="00AC2D3E" w:rsidRDefault="000C311A" w:rsidP="00F2444D">
      <w:pPr>
        <w:spacing w:after="0"/>
        <w:ind w:firstLine="0"/>
        <w:jc w:val="left"/>
        <w:rPr>
          <w:rFonts w:eastAsia="Times New Roman"/>
          <w:kern w:val="2"/>
          <w:sz w:val="28"/>
          <w:szCs w:val="28"/>
        </w:rPr>
      </w:pPr>
    </w:p>
    <w:p w14:paraId="47855307" w14:textId="6F8690E6" w:rsidR="000C311A" w:rsidRPr="00AC2D3E" w:rsidRDefault="000C311A" w:rsidP="00F2444D">
      <w:pPr>
        <w:spacing w:after="0"/>
        <w:ind w:firstLine="0"/>
        <w:jc w:val="left"/>
        <w:rPr>
          <w:rFonts w:eastAsia="Times New Roman"/>
          <w:kern w:val="2"/>
          <w:sz w:val="28"/>
          <w:szCs w:val="28"/>
        </w:rPr>
      </w:pPr>
      <w:r w:rsidRPr="00AC2D3E">
        <w:rPr>
          <w:rFonts w:eastAsia="Times New Roman"/>
          <w:kern w:val="2"/>
          <w:sz w:val="28"/>
          <w:szCs w:val="28"/>
        </w:rPr>
        <w:t>Non ci sono Varie ed Eventuali. La seduta è sciolta alle 16.</w:t>
      </w:r>
    </w:p>
    <w:p w14:paraId="063DCEB3" w14:textId="0C2F4E32" w:rsidR="00DF1DD6" w:rsidRPr="00AC2D3E" w:rsidRDefault="00DF1DD6" w:rsidP="00F2444D">
      <w:pPr>
        <w:spacing w:after="0"/>
        <w:ind w:firstLine="0"/>
        <w:jc w:val="left"/>
        <w:rPr>
          <w:rFonts w:eastAsia="Times New Roman"/>
          <w:kern w:val="2"/>
          <w:sz w:val="28"/>
          <w:szCs w:val="28"/>
        </w:rPr>
      </w:pPr>
    </w:p>
    <w:p w14:paraId="63070569" w14:textId="77777777" w:rsidR="00F2444D" w:rsidRPr="00AC2D3E" w:rsidRDefault="00F2444D" w:rsidP="001B023E">
      <w:pPr>
        <w:pStyle w:val="Elencoacolori-Colore11"/>
        <w:spacing w:line="360" w:lineRule="auto"/>
        <w:ind w:left="0" w:firstLine="0"/>
        <w:rPr>
          <w:sz w:val="28"/>
          <w:szCs w:val="28"/>
        </w:rPr>
      </w:pPr>
    </w:p>
    <w:p w14:paraId="61788E95" w14:textId="77777777" w:rsidR="00F2444D" w:rsidRPr="00AC2D3E" w:rsidRDefault="00F2444D" w:rsidP="001B023E">
      <w:pPr>
        <w:pStyle w:val="Elencoacolori-Colore11"/>
        <w:spacing w:line="360" w:lineRule="auto"/>
        <w:ind w:left="0" w:firstLine="0"/>
        <w:rPr>
          <w:sz w:val="28"/>
          <w:szCs w:val="28"/>
        </w:rPr>
      </w:pPr>
    </w:p>
    <w:p w14:paraId="70AA67B3" w14:textId="1F67857B" w:rsidR="001B023E" w:rsidRPr="00AC2D3E" w:rsidRDefault="00F2444D" w:rsidP="001B023E">
      <w:pPr>
        <w:pStyle w:val="Elencoacolori-Colore11"/>
        <w:spacing w:line="360" w:lineRule="auto"/>
        <w:ind w:left="0" w:firstLine="0"/>
        <w:rPr>
          <w:sz w:val="28"/>
          <w:szCs w:val="28"/>
        </w:rPr>
      </w:pPr>
      <w:r w:rsidRPr="00AC2D3E">
        <w:rPr>
          <w:sz w:val="28"/>
          <w:szCs w:val="28"/>
        </w:rPr>
        <w:t>Il coordinatore</w:t>
      </w:r>
    </w:p>
    <w:p w14:paraId="4323C3DE" w14:textId="77777777" w:rsidR="000A2BC6" w:rsidRPr="00AC2D3E" w:rsidRDefault="00816C2F" w:rsidP="001B023E">
      <w:pPr>
        <w:pStyle w:val="Elencoacolori-Colore11"/>
        <w:spacing w:line="360" w:lineRule="auto"/>
        <w:ind w:left="0" w:firstLine="0"/>
        <w:rPr>
          <w:sz w:val="28"/>
          <w:szCs w:val="28"/>
        </w:rPr>
      </w:pPr>
      <w:r w:rsidRPr="00AC2D3E">
        <w:rPr>
          <w:sz w:val="28"/>
          <w:szCs w:val="28"/>
        </w:rPr>
        <w:t>Prof. Fabio Pierangeli</w:t>
      </w:r>
      <w:r w:rsidR="000A2BC6" w:rsidRPr="00AC2D3E">
        <w:rPr>
          <w:sz w:val="28"/>
          <w:szCs w:val="28"/>
        </w:rPr>
        <w:t xml:space="preserve">                                         </w:t>
      </w:r>
    </w:p>
    <w:p w14:paraId="6C37A6E9" w14:textId="29AFF483" w:rsidR="000A2BC6" w:rsidRPr="00AC2D3E" w:rsidRDefault="00AC2D3E" w:rsidP="001B023E">
      <w:pPr>
        <w:pStyle w:val="Elencoacolori-Colore11"/>
        <w:spacing w:line="360" w:lineRule="auto"/>
        <w:ind w:left="0" w:firstLine="0"/>
        <w:rPr>
          <w:sz w:val="28"/>
          <w:szCs w:val="28"/>
        </w:rPr>
      </w:pPr>
      <w:r>
        <w:rPr>
          <w:noProof/>
        </w:rPr>
        <w:drawing>
          <wp:inline distT="0" distB="0" distL="0" distR="0" wp14:anchorId="5E43FDB6" wp14:editId="71690AD4">
            <wp:extent cx="2508885" cy="1343025"/>
            <wp:effectExtent l="0" t="0" r="0"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UtenteLettere\Desktop\firmapierangeli.jpg"/>
                    <pic:cNvPicPr>
                      <a:picLocks noChangeAspect="1"/>
                    </pic:cNvPicPr>
                  </pic:nvPicPr>
                  <pic:blipFill>
                    <a:blip r:embed="rId5" cstate="print"/>
                    <a:srcRect/>
                    <a:stretch>
                      <a:fillRect/>
                    </a:stretch>
                  </pic:blipFill>
                  <pic:spPr bwMode="auto">
                    <a:xfrm>
                      <a:off x="0" y="0"/>
                      <a:ext cx="2508885" cy="1343025"/>
                    </a:xfrm>
                    <a:prstGeom prst="rect">
                      <a:avLst/>
                    </a:prstGeom>
                    <a:noFill/>
                    <a:ln w="9525">
                      <a:noFill/>
                      <a:miter lim="800000"/>
                      <a:headEnd/>
                      <a:tailEnd/>
                    </a:ln>
                  </pic:spPr>
                </pic:pic>
              </a:graphicData>
            </a:graphic>
          </wp:inline>
        </w:drawing>
      </w:r>
    </w:p>
    <w:p w14:paraId="7D57882F" w14:textId="77777777" w:rsidR="000A2BC6" w:rsidRPr="00AC2D3E" w:rsidRDefault="000A2BC6" w:rsidP="001B023E">
      <w:pPr>
        <w:pStyle w:val="Elencoacolori-Colore11"/>
        <w:spacing w:line="360" w:lineRule="auto"/>
        <w:ind w:left="0" w:firstLine="0"/>
        <w:rPr>
          <w:sz w:val="28"/>
          <w:szCs w:val="28"/>
        </w:rPr>
      </w:pPr>
    </w:p>
    <w:p w14:paraId="68EA4194" w14:textId="77777777" w:rsidR="000A2BC6" w:rsidRPr="00AC2D3E" w:rsidRDefault="000A2BC6" w:rsidP="001B023E">
      <w:pPr>
        <w:pStyle w:val="Elencoacolori-Colore11"/>
        <w:spacing w:line="360" w:lineRule="auto"/>
        <w:ind w:left="0" w:firstLine="0"/>
        <w:rPr>
          <w:sz w:val="28"/>
          <w:szCs w:val="28"/>
        </w:rPr>
      </w:pPr>
    </w:p>
    <w:p w14:paraId="328BB3F7" w14:textId="22105DC6" w:rsidR="000A2BC6" w:rsidRPr="00AC2D3E" w:rsidRDefault="000A2BC6" w:rsidP="001B023E">
      <w:pPr>
        <w:pStyle w:val="Elencoacolori-Colore11"/>
        <w:spacing w:line="360" w:lineRule="auto"/>
        <w:ind w:left="0" w:firstLine="0"/>
        <w:rPr>
          <w:sz w:val="28"/>
          <w:szCs w:val="28"/>
        </w:rPr>
      </w:pPr>
      <w:r w:rsidRPr="00AC2D3E">
        <w:rPr>
          <w:sz w:val="28"/>
          <w:szCs w:val="28"/>
        </w:rPr>
        <w:t xml:space="preserve"> Il segretario </w:t>
      </w:r>
    </w:p>
    <w:p w14:paraId="116C54F4" w14:textId="134AAAEB" w:rsidR="00816C2F" w:rsidRPr="00AC2D3E" w:rsidRDefault="000A2BC6" w:rsidP="001B023E">
      <w:pPr>
        <w:pStyle w:val="Elencoacolori-Colore11"/>
        <w:spacing w:line="360" w:lineRule="auto"/>
        <w:ind w:left="0" w:firstLine="0"/>
        <w:rPr>
          <w:sz w:val="28"/>
          <w:szCs w:val="28"/>
        </w:rPr>
      </w:pPr>
      <w:r w:rsidRPr="00AC2D3E">
        <w:rPr>
          <w:sz w:val="28"/>
          <w:szCs w:val="28"/>
        </w:rPr>
        <w:t>Cristina Pace</w:t>
      </w:r>
    </w:p>
    <w:sectPr w:rsidR="00816C2F" w:rsidRPr="00AC2D3E" w:rsidSect="001B023E">
      <w:pgSz w:w="11906" w:h="16838"/>
      <w:pgMar w:top="1701" w:right="1701" w:bottom="1418" w:left="1701" w:header="851" w:footer="851"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FBE336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8959E6"/>
    <w:multiLevelType w:val="hybridMultilevel"/>
    <w:tmpl w:val="6CEE8184"/>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AA351E"/>
    <w:multiLevelType w:val="hybridMultilevel"/>
    <w:tmpl w:val="F1D067B6"/>
    <w:lvl w:ilvl="0" w:tplc="0410000F">
      <w:start w:val="1"/>
      <w:numFmt w:val="decimal"/>
      <w:lvlText w:val="%1."/>
      <w:lvlJc w:val="left"/>
      <w:pPr>
        <w:tabs>
          <w:tab w:val="num" w:pos="502"/>
        </w:tabs>
        <w:ind w:left="502" w:hanging="360"/>
      </w:pPr>
    </w:lvl>
    <w:lvl w:ilvl="1" w:tplc="04100019">
      <w:start w:val="1"/>
      <w:numFmt w:val="decimal"/>
      <w:lvlText w:val="%2."/>
      <w:lvlJc w:val="left"/>
      <w:pPr>
        <w:tabs>
          <w:tab w:val="num" w:pos="1222"/>
        </w:tabs>
        <w:ind w:left="1222" w:hanging="360"/>
      </w:pPr>
    </w:lvl>
    <w:lvl w:ilvl="2" w:tplc="0410001B">
      <w:start w:val="1"/>
      <w:numFmt w:val="decimal"/>
      <w:lvlText w:val="%3."/>
      <w:lvlJc w:val="left"/>
      <w:pPr>
        <w:tabs>
          <w:tab w:val="num" w:pos="1942"/>
        </w:tabs>
        <w:ind w:left="1942" w:hanging="360"/>
      </w:pPr>
    </w:lvl>
    <w:lvl w:ilvl="3" w:tplc="0410000F">
      <w:start w:val="1"/>
      <w:numFmt w:val="decimal"/>
      <w:lvlText w:val="%4."/>
      <w:lvlJc w:val="left"/>
      <w:pPr>
        <w:tabs>
          <w:tab w:val="num" w:pos="2662"/>
        </w:tabs>
        <w:ind w:left="2662" w:hanging="360"/>
      </w:pPr>
    </w:lvl>
    <w:lvl w:ilvl="4" w:tplc="04100019">
      <w:start w:val="1"/>
      <w:numFmt w:val="decimal"/>
      <w:lvlText w:val="%5."/>
      <w:lvlJc w:val="left"/>
      <w:pPr>
        <w:tabs>
          <w:tab w:val="num" w:pos="3382"/>
        </w:tabs>
        <w:ind w:left="3382" w:hanging="360"/>
      </w:pPr>
    </w:lvl>
    <w:lvl w:ilvl="5" w:tplc="0410001B">
      <w:start w:val="1"/>
      <w:numFmt w:val="decimal"/>
      <w:lvlText w:val="%6."/>
      <w:lvlJc w:val="left"/>
      <w:pPr>
        <w:tabs>
          <w:tab w:val="num" w:pos="4102"/>
        </w:tabs>
        <w:ind w:left="4102" w:hanging="360"/>
      </w:pPr>
    </w:lvl>
    <w:lvl w:ilvl="6" w:tplc="0410000F">
      <w:start w:val="1"/>
      <w:numFmt w:val="decimal"/>
      <w:lvlText w:val="%7."/>
      <w:lvlJc w:val="left"/>
      <w:pPr>
        <w:tabs>
          <w:tab w:val="num" w:pos="4822"/>
        </w:tabs>
        <w:ind w:left="4822" w:hanging="360"/>
      </w:pPr>
    </w:lvl>
    <w:lvl w:ilvl="7" w:tplc="04100019">
      <w:start w:val="1"/>
      <w:numFmt w:val="decimal"/>
      <w:lvlText w:val="%8."/>
      <w:lvlJc w:val="left"/>
      <w:pPr>
        <w:tabs>
          <w:tab w:val="num" w:pos="5542"/>
        </w:tabs>
        <w:ind w:left="5542" w:hanging="360"/>
      </w:pPr>
    </w:lvl>
    <w:lvl w:ilvl="8" w:tplc="0410001B">
      <w:start w:val="1"/>
      <w:numFmt w:val="decimal"/>
      <w:lvlText w:val="%9."/>
      <w:lvlJc w:val="left"/>
      <w:pPr>
        <w:tabs>
          <w:tab w:val="num" w:pos="6262"/>
        </w:tabs>
        <w:ind w:left="6262" w:hanging="360"/>
      </w:pPr>
    </w:lvl>
  </w:abstractNum>
  <w:abstractNum w:abstractNumId="3" w15:restartNumberingAfterBreak="0">
    <w:nsid w:val="0D535611"/>
    <w:multiLevelType w:val="hybridMultilevel"/>
    <w:tmpl w:val="B8401748"/>
    <w:lvl w:ilvl="0" w:tplc="0410000F">
      <w:start w:val="6"/>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DF94CCB"/>
    <w:multiLevelType w:val="hybridMultilevel"/>
    <w:tmpl w:val="30EC1B9A"/>
    <w:lvl w:ilvl="0" w:tplc="0410000F">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5" w15:restartNumberingAfterBreak="0">
    <w:nsid w:val="0E421A7D"/>
    <w:multiLevelType w:val="hybridMultilevel"/>
    <w:tmpl w:val="605AC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FD80D50"/>
    <w:multiLevelType w:val="hybridMultilevel"/>
    <w:tmpl w:val="AD66922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7B24EA7"/>
    <w:multiLevelType w:val="hybridMultilevel"/>
    <w:tmpl w:val="07AE1A0A"/>
    <w:lvl w:ilvl="0" w:tplc="B502A9BC">
      <w:start w:val="6"/>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22C21FE0"/>
    <w:multiLevelType w:val="hybridMultilevel"/>
    <w:tmpl w:val="F41A1FE6"/>
    <w:lvl w:ilvl="0" w:tplc="0410000F">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9" w15:restartNumberingAfterBreak="0">
    <w:nsid w:val="243F3999"/>
    <w:multiLevelType w:val="hybridMultilevel"/>
    <w:tmpl w:val="D3FA99F8"/>
    <w:lvl w:ilvl="0" w:tplc="66E49BD8">
      <w:start w:val="1"/>
      <w:numFmt w:val="decimal"/>
      <w:lvlText w:val="%1)"/>
      <w:lvlJc w:val="left"/>
      <w:pPr>
        <w:ind w:left="1065" w:hanging="360"/>
      </w:pPr>
      <w:rPr>
        <w:rFonts w:hint="default"/>
      </w:rPr>
    </w:lvl>
    <w:lvl w:ilvl="1" w:tplc="04100019" w:tentative="1">
      <w:start w:val="1"/>
      <w:numFmt w:val="lowerLetter"/>
      <w:lvlText w:val="%2."/>
      <w:lvlJc w:val="left"/>
      <w:pPr>
        <w:ind w:left="1785" w:hanging="360"/>
      </w:pPr>
    </w:lvl>
    <w:lvl w:ilvl="2" w:tplc="0410001B" w:tentative="1">
      <w:start w:val="1"/>
      <w:numFmt w:val="lowerRoman"/>
      <w:lvlText w:val="%3."/>
      <w:lvlJc w:val="right"/>
      <w:pPr>
        <w:ind w:left="2505" w:hanging="180"/>
      </w:pPr>
    </w:lvl>
    <w:lvl w:ilvl="3" w:tplc="0410000F" w:tentative="1">
      <w:start w:val="1"/>
      <w:numFmt w:val="decimal"/>
      <w:lvlText w:val="%4."/>
      <w:lvlJc w:val="left"/>
      <w:pPr>
        <w:ind w:left="3225" w:hanging="360"/>
      </w:pPr>
    </w:lvl>
    <w:lvl w:ilvl="4" w:tplc="04100019" w:tentative="1">
      <w:start w:val="1"/>
      <w:numFmt w:val="lowerLetter"/>
      <w:lvlText w:val="%5."/>
      <w:lvlJc w:val="left"/>
      <w:pPr>
        <w:ind w:left="3945" w:hanging="360"/>
      </w:pPr>
    </w:lvl>
    <w:lvl w:ilvl="5" w:tplc="0410001B" w:tentative="1">
      <w:start w:val="1"/>
      <w:numFmt w:val="lowerRoman"/>
      <w:lvlText w:val="%6."/>
      <w:lvlJc w:val="right"/>
      <w:pPr>
        <w:ind w:left="4665" w:hanging="180"/>
      </w:pPr>
    </w:lvl>
    <w:lvl w:ilvl="6" w:tplc="0410000F" w:tentative="1">
      <w:start w:val="1"/>
      <w:numFmt w:val="decimal"/>
      <w:lvlText w:val="%7."/>
      <w:lvlJc w:val="left"/>
      <w:pPr>
        <w:ind w:left="5385" w:hanging="360"/>
      </w:pPr>
    </w:lvl>
    <w:lvl w:ilvl="7" w:tplc="04100019" w:tentative="1">
      <w:start w:val="1"/>
      <w:numFmt w:val="lowerLetter"/>
      <w:lvlText w:val="%8."/>
      <w:lvlJc w:val="left"/>
      <w:pPr>
        <w:ind w:left="6105" w:hanging="360"/>
      </w:pPr>
    </w:lvl>
    <w:lvl w:ilvl="8" w:tplc="0410001B" w:tentative="1">
      <w:start w:val="1"/>
      <w:numFmt w:val="lowerRoman"/>
      <w:lvlText w:val="%9."/>
      <w:lvlJc w:val="right"/>
      <w:pPr>
        <w:ind w:left="6825" w:hanging="180"/>
      </w:pPr>
    </w:lvl>
  </w:abstractNum>
  <w:abstractNum w:abstractNumId="10" w15:restartNumberingAfterBreak="0">
    <w:nsid w:val="271225A7"/>
    <w:multiLevelType w:val="hybridMultilevel"/>
    <w:tmpl w:val="F9C478A6"/>
    <w:lvl w:ilvl="0" w:tplc="1B260A50">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1" w15:restartNumberingAfterBreak="0">
    <w:nsid w:val="2F0056F5"/>
    <w:multiLevelType w:val="hybridMultilevel"/>
    <w:tmpl w:val="FFFFFFFF"/>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02C5270"/>
    <w:multiLevelType w:val="hybridMultilevel"/>
    <w:tmpl w:val="F9C478A6"/>
    <w:lvl w:ilvl="0" w:tplc="1B260A50">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3" w15:restartNumberingAfterBreak="0">
    <w:nsid w:val="323B2F44"/>
    <w:multiLevelType w:val="hybridMultilevel"/>
    <w:tmpl w:val="344CA738"/>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6C14FAB"/>
    <w:multiLevelType w:val="hybridMultilevel"/>
    <w:tmpl w:val="D82209E2"/>
    <w:lvl w:ilvl="0" w:tplc="04100011">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7E17835"/>
    <w:multiLevelType w:val="hybridMultilevel"/>
    <w:tmpl w:val="388817FC"/>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15:restartNumberingAfterBreak="0">
    <w:nsid w:val="385F6687"/>
    <w:multiLevelType w:val="hybridMultilevel"/>
    <w:tmpl w:val="684830D0"/>
    <w:lvl w:ilvl="0" w:tplc="66E49BD8">
      <w:start w:val="1"/>
      <w:numFmt w:val="decimal"/>
      <w:lvlText w:val="%1)"/>
      <w:lvlJc w:val="left"/>
      <w:pPr>
        <w:ind w:left="1065" w:hanging="360"/>
      </w:pPr>
      <w:rPr>
        <w:rFonts w:hint="default"/>
      </w:rPr>
    </w:lvl>
    <w:lvl w:ilvl="1" w:tplc="04100019" w:tentative="1">
      <w:start w:val="1"/>
      <w:numFmt w:val="lowerLetter"/>
      <w:lvlText w:val="%2."/>
      <w:lvlJc w:val="left"/>
      <w:pPr>
        <w:ind w:left="1785" w:hanging="360"/>
      </w:pPr>
    </w:lvl>
    <w:lvl w:ilvl="2" w:tplc="0410001B" w:tentative="1">
      <w:start w:val="1"/>
      <w:numFmt w:val="lowerRoman"/>
      <w:lvlText w:val="%3."/>
      <w:lvlJc w:val="right"/>
      <w:pPr>
        <w:ind w:left="2505" w:hanging="180"/>
      </w:pPr>
    </w:lvl>
    <w:lvl w:ilvl="3" w:tplc="0410000F" w:tentative="1">
      <w:start w:val="1"/>
      <w:numFmt w:val="decimal"/>
      <w:lvlText w:val="%4."/>
      <w:lvlJc w:val="left"/>
      <w:pPr>
        <w:ind w:left="3225" w:hanging="360"/>
      </w:pPr>
    </w:lvl>
    <w:lvl w:ilvl="4" w:tplc="04100019" w:tentative="1">
      <w:start w:val="1"/>
      <w:numFmt w:val="lowerLetter"/>
      <w:lvlText w:val="%5."/>
      <w:lvlJc w:val="left"/>
      <w:pPr>
        <w:ind w:left="3945" w:hanging="360"/>
      </w:pPr>
    </w:lvl>
    <w:lvl w:ilvl="5" w:tplc="0410001B" w:tentative="1">
      <w:start w:val="1"/>
      <w:numFmt w:val="lowerRoman"/>
      <w:lvlText w:val="%6."/>
      <w:lvlJc w:val="right"/>
      <w:pPr>
        <w:ind w:left="4665" w:hanging="180"/>
      </w:pPr>
    </w:lvl>
    <w:lvl w:ilvl="6" w:tplc="0410000F" w:tentative="1">
      <w:start w:val="1"/>
      <w:numFmt w:val="decimal"/>
      <w:lvlText w:val="%7."/>
      <w:lvlJc w:val="left"/>
      <w:pPr>
        <w:ind w:left="5385" w:hanging="360"/>
      </w:pPr>
    </w:lvl>
    <w:lvl w:ilvl="7" w:tplc="04100019" w:tentative="1">
      <w:start w:val="1"/>
      <w:numFmt w:val="lowerLetter"/>
      <w:lvlText w:val="%8."/>
      <w:lvlJc w:val="left"/>
      <w:pPr>
        <w:ind w:left="6105" w:hanging="360"/>
      </w:pPr>
    </w:lvl>
    <w:lvl w:ilvl="8" w:tplc="0410001B" w:tentative="1">
      <w:start w:val="1"/>
      <w:numFmt w:val="lowerRoman"/>
      <w:lvlText w:val="%9."/>
      <w:lvlJc w:val="right"/>
      <w:pPr>
        <w:ind w:left="6825" w:hanging="180"/>
      </w:pPr>
    </w:lvl>
  </w:abstractNum>
  <w:abstractNum w:abstractNumId="17" w15:restartNumberingAfterBreak="0">
    <w:nsid w:val="38916440"/>
    <w:multiLevelType w:val="hybridMultilevel"/>
    <w:tmpl w:val="F9C478A6"/>
    <w:lvl w:ilvl="0" w:tplc="1B260A50">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8" w15:restartNumberingAfterBreak="0">
    <w:nsid w:val="3DA936BF"/>
    <w:multiLevelType w:val="hybridMultilevel"/>
    <w:tmpl w:val="F9C478A6"/>
    <w:lvl w:ilvl="0" w:tplc="1B260A50">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9" w15:restartNumberingAfterBreak="0">
    <w:nsid w:val="3FE751D4"/>
    <w:multiLevelType w:val="hybridMultilevel"/>
    <w:tmpl w:val="318AFCEE"/>
    <w:lvl w:ilvl="0" w:tplc="66E49BD8">
      <w:start w:val="1"/>
      <w:numFmt w:val="decimal"/>
      <w:lvlText w:val="%1)"/>
      <w:lvlJc w:val="left"/>
      <w:pPr>
        <w:ind w:left="1065" w:hanging="360"/>
      </w:pPr>
      <w:rPr>
        <w:rFonts w:hint="default"/>
      </w:rPr>
    </w:lvl>
    <w:lvl w:ilvl="1" w:tplc="04100019" w:tentative="1">
      <w:start w:val="1"/>
      <w:numFmt w:val="lowerLetter"/>
      <w:lvlText w:val="%2."/>
      <w:lvlJc w:val="left"/>
      <w:pPr>
        <w:ind w:left="1785" w:hanging="360"/>
      </w:pPr>
    </w:lvl>
    <w:lvl w:ilvl="2" w:tplc="0410001B" w:tentative="1">
      <w:start w:val="1"/>
      <w:numFmt w:val="lowerRoman"/>
      <w:lvlText w:val="%3."/>
      <w:lvlJc w:val="right"/>
      <w:pPr>
        <w:ind w:left="2505" w:hanging="180"/>
      </w:pPr>
    </w:lvl>
    <w:lvl w:ilvl="3" w:tplc="0410000F" w:tentative="1">
      <w:start w:val="1"/>
      <w:numFmt w:val="decimal"/>
      <w:lvlText w:val="%4."/>
      <w:lvlJc w:val="left"/>
      <w:pPr>
        <w:ind w:left="3225" w:hanging="360"/>
      </w:pPr>
    </w:lvl>
    <w:lvl w:ilvl="4" w:tplc="04100019" w:tentative="1">
      <w:start w:val="1"/>
      <w:numFmt w:val="lowerLetter"/>
      <w:lvlText w:val="%5."/>
      <w:lvlJc w:val="left"/>
      <w:pPr>
        <w:ind w:left="3945" w:hanging="360"/>
      </w:pPr>
    </w:lvl>
    <w:lvl w:ilvl="5" w:tplc="0410001B" w:tentative="1">
      <w:start w:val="1"/>
      <w:numFmt w:val="lowerRoman"/>
      <w:lvlText w:val="%6."/>
      <w:lvlJc w:val="right"/>
      <w:pPr>
        <w:ind w:left="4665" w:hanging="180"/>
      </w:pPr>
    </w:lvl>
    <w:lvl w:ilvl="6" w:tplc="0410000F" w:tentative="1">
      <w:start w:val="1"/>
      <w:numFmt w:val="decimal"/>
      <w:lvlText w:val="%7."/>
      <w:lvlJc w:val="left"/>
      <w:pPr>
        <w:ind w:left="5385" w:hanging="360"/>
      </w:pPr>
    </w:lvl>
    <w:lvl w:ilvl="7" w:tplc="04100019" w:tentative="1">
      <w:start w:val="1"/>
      <w:numFmt w:val="lowerLetter"/>
      <w:lvlText w:val="%8."/>
      <w:lvlJc w:val="left"/>
      <w:pPr>
        <w:ind w:left="6105" w:hanging="360"/>
      </w:pPr>
    </w:lvl>
    <w:lvl w:ilvl="8" w:tplc="0410001B" w:tentative="1">
      <w:start w:val="1"/>
      <w:numFmt w:val="lowerRoman"/>
      <w:lvlText w:val="%9."/>
      <w:lvlJc w:val="right"/>
      <w:pPr>
        <w:ind w:left="6825" w:hanging="180"/>
      </w:pPr>
    </w:lvl>
  </w:abstractNum>
  <w:abstractNum w:abstractNumId="20" w15:restartNumberingAfterBreak="0">
    <w:nsid w:val="43457678"/>
    <w:multiLevelType w:val="hybridMultilevel"/>
    <w:tmpl w:val="87AAEC7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891354E"/>
    <w:multiLevelType w:val="hybridMultilevel"/>
    <w:tmpl w:val="D3FA99F8"/>
    <w:lvl w:ilvl="0" w:tplc="66E49BD8">
      <w:start w:val="1"/>
      <w:numFmt w:val="decimal"/>
      <w:lvlText w:val="%1)"/>
      <w:lvlJc w:val="left"/>
      <w:pPr>
        <w:ind w:left="1065" w:hanging="360"/>
      </w:pPr>
      <w:rPr>
        <w:rFonts w:hint="default"/>
      </w:rPr>
    </w:lvl>
    <w:lvl w:ilvl="1" w:tplc="04100019" w:tentative="1">
      <w:start w:val="1"/>
      <w:numFmt w:val="lowerLetter"/>
      <w:lvlText w:val="%2."/>
      <w:lvlJc w:val="left"/>
      <w:pPr>
        <w:ind w:left="1785" w:hanging="360"/>
      </w:pPr>
    </w:lvl>
    <w:lvl w:ilvl="2" w:tplc="0410001B" w:tentative="1">
      <w:start w:val="1"/>
      <w:numFmt w:val="lowerRoman"/>
      <w:lvlText w:val="%3."/>
      <w:lvlJc w:val="right"/>
      <w:pPr>
        <w:ind w:left="2505" w:hanging="180"/>
      </w:pPr>
    </w:lvl>
    <w:lvl w:ilvl="3" w:tplc="0410000F" w:tentative="1">
      <w:start w:val="1"/>
      <w:numFmt w:val="decimal"/>
      <w:lvlText w:val="%4."/>
      <w:lvlJc w:val="left"/>
      <w:pPr>
        <w:ind w:left="3225" w:hanging="360"/>
      </w:pPr>
    </w:lvl>
    <w:lvl w:ilvl="4" w:tplc="04100019" w:tentative="1">
      <w:start w:val="1"/>
      <w:numFmt w:val="lowerLetter"/>
      <w:lvlText w:val="%5."/>
      <w:lvlJc w:val="left"/>
      <w:pPr>
        <w:ind w:left="3945" w:hanging="360"/>
      </w:pPr>
    </w:lvl>
    <w:lvl w:ilvl="5" w:tplc="0410001B" w:tentative="1">
      <w:start w:val="1"/>
      <w:numFmt w:val="lowerRoman"/>
      <w:lvlText w:val="%6."/>
      <w:lvlJc w:val="right"/>
      <w:pPr>
        <w:ind w:left="4665" w:hanging="180"/>
      </w:pPr>
    </w:lvl>
    <w:lvl w:ilvl="6" w:tplc="0410000F" w:tentative="1">
      <w:start w:val="1"/>
      <w:numFmt w:val="decimal"/>
      <w:lvlText w:val="%7."/>
      <w:lvlJc w:val="left"/>
      <w:pPr>
        <w:ind w:left="5385" w:hanging="360"/>
      </w:pPr>
    </w:lvl>
    <w:lvl w:ilvl="7" w:tplc="04100019" w:tentative="1">
      <w:start w:val="1"/>
      <w:numFmt w:val="lowerLetter"/>
      <w:lvlText w:val="%8."/>
      <w:lvlJc w:val="left"/>
      <w:pPr>
        <w:ind w:left="6105" w:hanging="360"/>
      </w:pPr>
    </w:lvl>
    <w:lvl w:ilvl="8" w:tplc="0410001B" w:tentative="1">
      <w:start w:val="1"/>
      <w:numFmt w:val="lowerRoman"/>
      <w:lvlText w:val="%9."/>
      <w:lvlJc w:val="right"/>
      <w:pPr>
        <w:ind w:left="6825" w:hanging="180"/>
      </w:pPr>
    </w:lvl>
  </w:abstractNum>
  <w:abstractNum w:abstractNumId="22" w15:restartNumberingAfterBreak="0">
    <w:nsid w:val="491148BC"/>
    <w:multiLevelType w:val="hybridMultilevel"/>
    <w:tmpl w:val="D3FA99F8"/>
    <w:lvl w:ilvl="0" w:tplc="66E49BD8">
      <w:start w:val="1"/>
      <w:numFmt w:val="decimal"/>
      <w:lvlText w:val="%1)"/>
      <w:lvlJc w:val="left"/>
      <w:pPr>
        <w:ind w:left="1065" w:hanging="360"/>
      </w:pPr>
      <w:rPr>
        <w:rFonts w:hint="default"/>
      </w:rPr>
    </w:lvl>
    <w:lvl w:ilvl="1" w:tplc="04100019" w:tentative="1">
      <w:start w:val="1"/>
      <w:numFmt w:val="lowerLetter"/>
      <w:lvlText w:val="%2."/>
      <w:lvlJc w:val="left"/>
      <w:pPr>
        <w:ind w:left="1785" w:hanging="360"/>
      </w:pPr>
    </w:lvl>
    <w:lvl w:ilvl="2" w:tplc="0410001B" w:tentative="1">
      <w:start w:val="1"/>
      <w:numFmt w:val="lowerRoman"/>
      <w:lvlText w:val="%3."/>
      <w:lvlJc w:val="right"/>
      <w:pPr>
        <w:ind w:left="2505" w:hanging="180"/>
      </w:pPr>
    </w:lvl>
    <w:lvl w:ilvl="3" w:tplc="0410000F" w:tentative="1">
      <w:start w:val="1"/>
      <w:numFmt w:val="decimal"/>
      <w:lvlText w:val="%4."/>
      <w:lvlJc w:val="left"/>
      <w:pPr>
        <w:ind w:left="3225" w:hanging="360"/>
      </w:pPr>
    </w:lvl>
    <w:lvl w:ilvl="4" w:tplc="04100019" w:tentative="1">
      <w:start w:val="1"/>
      <w:numFmt w:val="lowerLetter"/>
      <w:lvlText w:val="%5."/>
      <w:lvlJc w:val="left"/>
      <w:pPr>
        <w:ind w:left="3945" w:hanging="360"/>
      </w:pPr>
    </w:lvl>
    <w:lvl w:ilvl="5" w:tplc="0410001B" w:tentative="1">
      <w:start w:val="1"/>
      <w:numFmt w:val="lowerRoman"/>
      <w:lvlText w:val="%6."/>
      <w:lvlJc w:val="right"/>
      <w:pPr>
        <w:ind w:left="4665" w:hanging="180"/>
      </w:pPr>
    </w:lvl>
    <w:lvl w:ilvl="6" w:tplc="0410000F" w:tentative="1">
      <w:start w:val="1"/>
      <w:numFmt w:val="decimal"/>
      <w:lvlText w:val="%7."/>
      <w:lvlJc w:val="left"/>
      <w:pPr>
        <w:ind w:left="5385" w:hanging="360"/>
      </w:pPr>
    </w:lvl>
    <w:lvl w:ilvl="7" w:tplc="04100019" w:tentative="1">
      <w:start w:val="1"/>
      <w:numFmt w:val="lowerLetter"/>
      <w:lvlText w:val="%8."/>
      <w:lvlJc w:val="left"/>
      <w:pPr>
        <w:ind w:left="6105" w:hanging="360"/>
      </w:pPr>
    </w:lvl>
    <w:lvl w:ilvl="8" w:tplc="0410001B" w:tentative="1">
      <w:start w:val="1"/>
      <w:numFmt w:val="lowerRoman"/>
      <w:lvlText w:val="%9."/>
      <w:lvlJc w:val="right"/>
      <w:pPr>
        <w:ind w:left="6825" w:hanging="180"/>
      </w:pPr>
    </w:lvl>
  </w:abstractNum>
  <w:abstractNum w:abstractNumId="23" w15:restartNumberingAfterBreak="0">
    <w:nsid w:val="498C52CC"/>
    <w:multiLevelType w:val="hybridMultilevel"/>
    <w:tmpl w:val="90B29504"/>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5A862AC"/>
    <w:multiLevelType w:val="hybridMultilevel"/>
    <w:tmpl w:val="F1D067B6"/>
    <w:lvl w:ilvl="0" w:tplc="0410000F">
      <w:start w:val="1"/>
      <w:numFmt w:val="decimal"/>
      <w:lvlText w:val="%1."/>
      <w:lvlJc w:val="left"/>
      <w:pPr>
        <w:tabs>
          <w:tab w:val="num" w:pos="502"/>
        </w:tabs>
        <w:ind w:left="502" w:hanging="360"/>
      </w:pPr>
    </w:lvl>
    <w:lvl w:ilvl="1" w:tplc="04100019">
      <w:start w:val="1"/>
      <w:numFmt w:val="decimal"/>
      <w:lvlText w:val="%2."/>
      <w:lvlJc w:val="left"/>
      <w:pPr>
        <w:tabs>
          <w:tab w:val="num" w:pos="1222"/>
        </w:tabs>
        <w:ind w:left="1222" w:hanging="360"/>
      </w:pPr>
    </w:lvl>
    <w:lvl w:ilvl="2" w:tplc="0410001B">
      <w:start w:val="1"/>
      <w:numFmt w:val="decimal"/>
      <w:lvlText w:val="%3."/>
      <w:lvlJc w:val="left"/>
      <w:pPr>
        <w:tabs>
          <w:tab w:val="num" w:pos="1942"/>
        </w:tabs>
        <w:ind w:left="1942" w:hanging="360"/>
      </w:pPr>
    </w:lvl>
    <w:lvl w:ilvl="3" w:tplc="0410000F">
      <w:start w:val="1"/>
      <w:numFmt w:val="decimal"/>
      <w:lvlText w:val="%4."/>
      <w:lvlJc w:val="left"/>
      <w:pPr>
        <w:tabs>
          <w:tab w:val="num" w:pos="2662"/>
        </w:tabs>
        <w:ind w:left="2662" w:hanging="360"/>
      </w:pPr>
    </w:lvl>
    <w:lvl w:ilvl="4" w:tplc="04100019">
      <w:start w:val="1"/>
      <w:numFmt w:val="decimal"/>
      <w:lvlText w:val="%5."/>
      <w:lvlJc w:val="left"/>
      <w:pPr>
        <w:tabs>
          <w:tab w:val="num" w:pos="3382"/>
        </w:tabs>
        <w:ind w:left="3382" w:hanging="360"/>
      </w:pPr>
    </w:lvl>
    <w:lvl w:ilvl="5" w:tplc="0410001B">
      <w:start w:val="1"/>
      <w:numFmt w:val="decimal"/>
      <w:lvlText w:val="%6."/>
      <w:lvlJc w:val="left"/>
      <w:pPr>
        <w:tabs>
          <w:tab w:val="num" w:pos="4102"/>
        </w:tabs>
        <w:ind w:left="4102" w:hanging="360"/>
      </w:pPr>
    </w:lvl>
    <w:lvl w:ilvl="6" w:tplc="0410000F">
      <w:start w:val="1"/>
      <w:numFmt w:val="decimal"/>
      <w:lvlText w:val="%7."/>
      <w:lvlJc w:val="left"/>
      <w:pPr>
        <w:tabs>
          <w:tab w:val="num" w:pos="4822"/>
        </w:tabs>
        <w:ind w:left="4822" w:hanging="360"/>
      </w:pPr>
    </w:lvl>
    <w:lvl w:ilvl="7" w:tplc="04100019">
      <w:start w:val="1"/>
      <w:numFmt w:val="decimal"/>
      <w:lvlText w:val="%8."/>
      <w:lvlJc w:val="left"/>
      <w:pPr>
        <w:tabs>
          <w:tab w:val="num" w:pos="5542"/>
        </w:tabs>
        <w:ind w:left="5542" w:hanging="360"/>
      </w:pPr>
    </w:lvl>
    <w:lvl w:ilvl="8" w:tplc="0410001B">
      <w:start w:val="1"/>
      <w:numFmt w:val="decimal"/>
      <w:lvlText w:val="%9."/>
      <w:lvlJc w:val="left"/>
      <w:pPr>
        <w:tabs>
          <w:tab w:val="num" w:pos="6262"/>
        </w:tabs>
        <w:ind w:left="6262" w:hanging="360"/>
      </w:pPr>
    </w:lvl>
  </w:abstractNum>
  <w:abstractNum w:abstractNumId="25" w15:restartNumberingAfterBreak="0">
    <w:nsid w:val="56136538"/>
    <w:multiLevelType w:val="hybridMultilevel"/>
    <w:tmpl w:val="BBDEE342"/>
    <w:lvl w:ilvl="0" w:tplc="7CC64A2A">
      <w:start w:val="6"/>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6" w15:restartNumberingAfterBreak="0">
    <w:nsid w:val="5ABC2281"/>
    <w:multiLevelType w:val="hybridMultilevel"/>
    <w:tmpl w:val="682A7F36"/>
    <w:lvl w:ilvl="0" w:tplc="F2125CC4">
      <w:start w:val="1"/>
      <w:numFmt w:val="decimal"/>
      <w:lvlText w:val="%1."/>
      <w:lvlJc w:val="left"/>
      <w:pPr>
        <w:ind w:left="1069" w:hanging="360"/>
      </w:pPr>
      <w:rPr>
        <w:rFonts w:hint="default"/>
        <w:u w:val="none"/>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27" w15:restartNumberingAfterBreak="0">
    <w:nsid w:val="60FC7791"/>
    <w:multiLevelType w:val="hybridMultilevel"/>
    <w:tmpl w:val="EE78FDB6"/>
    <w:lvl w:ilvl="0" w:tplc="0410000F">
      <w:start w:val="6"/>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66F21DB0"/>
    <w:multiLevelType w:val="hybridMultilevel"/>
    <w:tmpl w:val="3D70856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D7C03D1"/>
    <w:multiLevelType w:val="hybridMultilevel"/>
    <w:tmpl w:val="E9E20D0A"/>
    <w:lvl w:ilvl="0" w:tplc="0410000F">
      <w:start w:val="4"/>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FDD30F7"/>
    <w:multiLevelType w:val="hybridMultilevel"/>
    <w:tmpl w:val="CE9CC342"/>
    <w:lvl w:ilvl="0" w:tplc="0410000F">
      <w:start w:val="1"/>
      <w:numFmt w:val="decimal"/>
      <w:lvlText w:val="%1."/>
      <w:lvlJc w:val="left"/>
      <w:pPr>
        <w:ind w:left="720" w:hanging="360"/>
      </w:pPr>
      <w:rPr>
        <w:rFonts w:hint="default"/>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934361393">
    <w:abstractNumId w:val="12"/>
  </w:num>
  <w:num w:numId="2" w16cid:durableId="1320228460">
    <w:abstractNumId w:val="20"/>
  </w:num>
  <w:num w:numId="3" w16cid:durableId="1499734503">
    <w:abstractNumId w:val="17"/>
  </w:num>
  <w:num w:numId="4" w16cid:durableId="991519300">
    <w:abstractNumId w:val="4"/>
  </w:num>
  <w:num w:numId="5" w16cid:durableId="2098210547">
    <w:abstractNumId w:val="8"/>
  </w:num>
  <w:num w:numId="6" w16cid:durableId="1239092285">
    <w:abstractNumId w:val="6"/>
  </w:num>
  <w:num w:numId="7" w16cid:durableId="742871530">
    <w:abstractNumId w:val="18"/>
  </w:num>
  <w:num w:numId="8" w16cid:durableId="1918855980">
    <w:abstractNumId w:val="29"/>
  </w:num>
  <w:num w:numId="9" w16cid:durableId="309596174">
    <w:abstractNumId w:val="26"/>
  </w:num>
  <w:num w:numId="10" w16cid:durableId="458643196">
    <w:abstractNumId w:val="30"/>
  </w:num>
  <w:num w:numId="11" w16cid:durableId="85200406">
    <w:abstractNumId w:val="1"/>
  </w:num>
  <w:num w:numId="12" w16cid:durableId="20560758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70917818">
    <w:abstractNumId w:val="10"/>
  </w:num>
  <w:num w:numId="14" w16cid:durableId="1202596698">
    <w:abstractNumId w:val="14"/>
  </w:num>
  <w:num w:numId="15" w16cid:durableId="269900960">
    <w:abstractNumId w:val="3"/>
  </w:num>
  <w:num w:numId="16" w16cid:durableId="502673393">
    <w:abstractNumId w:val="16"/>
  </w:num>
  <w:num w:numId="17" w16cid:durableId="1604144152">
    <w:abstractNumId w:val="19"/>
  </w:num>
  <w:num w:numId="18" w16cid:durableId="531117648">
    <w:abstractNumId w:val="22"/>
  </w:num>
  <w:num w:numId="19" w16cid:durableId="764425224">
    <w:abstractNumId w:val="9"/>
  </w:num>
  <w:num w:numId="20" w16cid:durableId="375004400">
    <w:abstractNumId w:val="13"/>
  </w:num>
  <w:num w:numId="21" w16cid:durableId="1555039041">
    <w:abstractNumId w:val="21"/>
  </w:num>
  <w:num w:numId="22" w16cid:durableId="88502552">
    <w:abstractNumId w:val="24"/>
  </w:num>
  <w:num w:numId="23" w16cid:durableId="1680086992">
    <w:abstractNumId w:val="15"/>
  </w:num>
  <w:num w:numId="24" w16cid:durableId="105408737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67276747">
    <w:abstractNumId w:val="0"/>
  </w:num>
  <w:num w:numId="26" w16cid:durableId="371998680">
    <w:abstractNumId w:val="23"/>
  </w:num>
  <w:num w:numId="27" w16cid:durableId="1528131844">
    <w:abstractNumId w:val="7"/>
  </w:num>
  <w:num w:numId="28" w16cid:durableId="1375738516">
    <w:abstractNumId w:val="27"/>
  </w:num>
  <w:num w:numId="29" w16cid:durableId="728385312">
    <w:abstractNumId w:val="25"/>
  </w:num>
  <w:num w:numId="30" w16cid:durableId="1226601311">
    <w:abstractNumId w:val="5"/>
  </w:num>
  <w:num w:numId="31" w16cid:durableId="2041975451">
    <w:abstractNumId w:val="11"/>
  </w:num>
  <w:num w:numId="32" w16cid:durableId="188285809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rawingGridHorizontalSpacing w:val="100"/>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5D"/>
    <w:rsid w:val="00024B1D"/>
    <w:rsid w:val="00040C2F"/>
    <w:rsid w:val="000A2BC6"/>
    <w:rsid w:val="000C311A"/>
    <w:rsid w:val="000F09D8"/>
    <w:rsid w:val="00117520"/>
    <w:rsid w:val="00133D4E"/>
    <w:rsid w:val="001A3035"/>
    <w:rsid w:val="001B023E"/>
    <w:rsid w:val="00234428"/>
    <w:rsid w:val="00335186"/>
    <w:rsid w:val="00377935"/>
    <w:rsid w:val="003A68F4"/>
    <w:rsid w:val="003A7675"/>
    <w:rsid w:val="003F57BA"/>
    <w:rsid w:val="0044435D"/>
    <w:rsid w:val="00497772"/>
    <w:rsid w:val="004C6D6F"/>
    <w:rsid w:val="00530D9F"/>
    <w:rsid w:val="00577DF9"/>
    <w:rsid w:val="005A2E0B"/>
    <w:rsid w:val="005B640E"/>
    <w:rsid w:val="006D7F48"/>
    <w:rsid w:val="006E663C"/>
    <w:rsid w:val="006E6B0E"/>
    <w:rsid w:val="0077115D"/>
    <w:rsid w:val="00786A38"/>
    <w:rsid w:val="007B4442"/>
    <w:rsid w:val="00816C2F"/>
    <w:rsid w:val="008837B1"/>
    <w:rsid w:val="009441B2"/>
    <w:rsid w:val="00A20200"/>
    <w:rsid w:val="00AC2D3E"/>
    <w:rsid w:val="00AD37CB"/>
    <w:rsid w:val="00B86471"/>
    <w:rsid w:val="00C25370"/>
    <w:rsid w:val="00C97D85"/>
    <w:rsid w:val="00CD0ED0"/>
    <w:rsid w:val="00D12F53"/>
    <w:rsid w:val="00D50E0D"/>
    <w:rsid w:val="00DB38F6"/>
    <w:rsid w:val="00DC60AE"/>
    <w:rsid w:val="00DF1DD6"/>
    <w:rsid w:val="00E01D19"/>
    <w:rsid w:val="00E262E7"/>
    <w:rsid w:val="00EB0D80"/>
    <w:rsid w:val="00EB6A56"/>
    <w:rsid w:val="00EB7BE3"/>
    <w:rsid w:val="00F2444D"/>
    <w:rsid w:val="00F605C7"/>
    <w:rsid w:val="00F7260E"/>
    <w:rsid w:val="00F92306"/>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D55049"/>
  <w15:docId w15:val="{89F6507C-A439-44D5-A8EF-4420337FE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ind w:firstLine="709"/>
      <w:jc w:val="both"/>
    </w:pPr>
    <w:rPr>
      <w:sz w:val="24"/>
      <w:szCs w:val="24"/>
      <w:lang w:eastAsia="en-US"/>
    </w:rPr>
  </w:style>
  <w:style w:type="paragraph" w:styleId="Titolo4">
    <w:name w:val="heading 4"/>
    <w:basedOn w:val="Normale"/>
    <w:next w:val="Normale"/>
    <w:link w:val="Titolo4Carattere"/>
    <w:uiPriority w:val="9"/>
    <w:semiHidden/>
    <w:unhideWhenUsed/>
    <w:qFormat/>
    <w:rsid w:val="00F7260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Elencoacolori-Colore11">
    <w:name w:val="Elenco a colori - Colore 11"/>
    <w:basedOn w:val="Normale"/>
    <w:qFormat/>
    <w:pPr>
      <w:ind w:left="720"/>
      <w:contextualSpacing/>
    </w:pPr>
  </w:style>
  <w:style w:type="paragraph" w:styleId="NormaleWeb">
    <w:name w:val="Normal (Web)"/>
    <w:basedOn w:val="Normale"/>
  </w:style>
  <w:style w:type="paragraph" w:styleId="Rientrocorpodeltesto">
    <w:name w:val="Body Text Indent"/>
    <w:basedOn w:val="Normale"/>
    <w:pPr>
      <w:spacing w:line="360" w:lineRule="auto"/>
      <w:ind w:left="709" w:firstLine="0"/>
    </w:pPr>
  </w:style>
  <w:style w:type="paragraph" w:styleId="Paragrafoelenco">
    <w:name w:val="List Paragraph"/>
    <w:basedOn w:val="Normale"/>
    <w:uiPriority w:val="34"/>
    <w:qFormat/>
    <w:rsid w:val="00E262E7"/>
    <w:pPr>
      <w:ind w:left="720"/>
      <w:contextualSpacing/>
    </w:pPr>
  </w:style>
  <w:style w:type="character" w:customStyle="1" w:styleId="Titolo4Carattere">
    <w:name w:val="Titolo 4 Carattere"/>
    <w:basedOn w:val="Carpredefinitoparagrafo"/>
    <w:link w:val="Titolo4"/>
    <w:uiPriority w:val="9"/>
    <w:semiHidden/>
    <w:rsid w:val="00F7260E"/>
    <w:rPr>
      <w:rFonts w:asciiTheme="majorHAnsi" w:eastAsiaTheme="majorEastAsia" w:hAnsiTheme="majorHAnsi" w:cstheme="majorBidi"/>
      <w:b/>
      <w:bCs/>
      <w:i/>
      <w:iCs/>
      <w:color w:val="4F81BD" w:themeColor="accent1"/>
      <w:sz w:val="24"/>
      <w:szCs w:val="24"/>
      <w:lang w:eastAsia="en-US"/>
    </w:rPr>
  </w:style>
  <w:style w:type="character" w:styleId="Collegamentoipertestuale">
    <w:name w:val="Hyperlink"/>
    <w:basedOn w:val="Carpredefinitoparagrafo"/>
    <w:uiPriority w:val="99"/>
    <w:unhideWhenUsed/>
    <w:rsid w:val="00F7260E"/>
    <w:rPr>
      <w:color w:val="0000FF" w:themeColor="hyperlink"/>
      <w:u w:val="single"/>
    </w:rPr>
  </w:style>
  <w:style w:type="character" w:styleId="Collegamentovisitato">
    <w:name w:val="FollowedHyperlink"/>
    <w:basedOn w:val="Carpredefinitoparagrafo"/>
    <w:uiPriority w:val="99"/>
    <w:semiHidden/>
    <w:unhideWhenUsed/>
    <w:rsid w:val="00F605C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165722">
      <w:bodyDiv w:val="1"/>
      <w:marLeft w:val="0"/>
      <w:marRight w:val="0"/>
      <w:marTop w:val="0"/>
      <w:marBottom w:val="0"/>
      <w:divBdr>
        <w:top w:val="none" w:sz="0" w:space="0" w:color="auto"/>
        <w:left w:val="none" w:sz="0" w:space="0" w:color="auto"/>
        <w:bottom w:val="none" w:sz="0" w:space="0" w:color="auto"/>
        <w:right w:val="none" w:sz="0" w:space="0" w:color="auto"/>
      </w:divBdr>
    </w:div>
    <w:div w:id="1203404615">
      <w:bodyDiv w:val="1"/>
      <w:marLeft w:val="0"/>
      <w:marRight w:val="0"/>
      <w:marTop w:val="0"/>
      <w:marBottom w:val="0"/>
      <w:divBdr>
        <w:top w:val="none" w:sz="0" w:space="0" w:color="auto"/>
        <w:left w:val="none" w:sz="0" w:space="0" w:color="auto"/>
        <w:bottom w:val="none" w:sz="0" w:space="0" w:color="auto"/>
        <w:right w:val="none" w:sz="0" w:space="0" w:color="auto"/>
      </w:divBdr>
    </w:div>
    <w:div w:id="1232420563">
      <w:bodyDiv w:val="1"/>
      <w:marLeft w:val="0"/>
      <w:marRight w:val="0"/>
      <w:marTop w:val="0"/>
      <w:marBottom w:val="0"/>
      <w:divBdr>
        <w:top w:val="none" w:sz="0" w:space="0" w:color="auto"/>
        <w:left w:val="none" w:sz="0" w:space="0" w:color="auto"/>
        <w:bottom w:val="none" w:sz="0" w:space="0" w:color="auto"/>
        <w:right w:val="none" w:sz="0" w:space="0" w:color="auto"/>
      </w:divBdr>
    </w:div>
    <w:div w:id="1350061077">
      <w:bodyDiv w:val="1"/>
      <w:marLeft w:val="0"/>
      <w:marRight w:val="0"/>
      <w:marTop w:val="0"/>
      <w:marBottom w:val="0"/>
      <w:divBdr>
        <w:top w:val="none" w:sz="0" w:space="0" w:color="auto"/>
        <w:left w:val="none" w:sz="0" w:space="0" w:color="auto"/>
        <w:bottom w:val="none" w:sz="0" w:space="0" w:color="auto"/>
        <w:right w:val="none" w:sz="0" w:space="0" w:color="auto"/>
      </w:divBdr>
    </w:div>
    <w:div w:id="1556088684">
      <w:bodyDiv w:val="1"/>
      <w:marLeft w:val="0"/>
      <w:marRight w:val="0"/>
      <w:marTop w:val="0"/>
      <w:marBottom w:val="0"/>
      <w:divBdr>
        <w:top w:val="none" w:sz="0" w:space="0" w:color="auto"/>
        <w:left w:val="none" w:sz="0" w:space="0" w:color="auto"/>
        <w:bottom w:val="none" w:sz="0" w:space="0" w:color="auto"/>
        <w:right w:val="none" w:sz="0" w:space="0" w:color="auto"/>
      </w:divBdr>
    </w:div>
    <w:div w:id="1643583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680</Words>
  <Characters>3878</Characters>
  <Application>Microsoft Office Word</Application>
  <DocSecurity>0</DocSecurity>
  <Lines>32</Lines>
  <Paragraphs>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LONGO</dc:creator>
  <cp:keywords/>
  <cp:lastModifiedBy>fabio pierangeli</cp:lastModifiedBy>
  <cp:revision>5</cp:revision>
  <cp:lastPrinted>2016-07-14T10:56:00Z</cp:lastPrinted>
  <dcterms:created xsi:type="dcterms:W3CDTF">2024-10-16T15:37:00Z</dcterms:created>
  <dcterms:modified xsi:type="dcterms:W3CDTF">2024-10-16T16:12:00Z</dcterms:modified>
</cp:coreProperties>
</file>